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8C" w:rsidRPr="00B1278C" w:rsidRDefault="00B1278C" w:rsidP="00B1278C">
      <w:pPr>
        <w:pStyle w:val="ConsPlusNormal"/>
        <w:ind w:right="11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278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278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1278C" w:rsidRPr="00B1278C" w:rsidRDefault="00B1278C" w:rsidP="00B1278C">
      <w:pPr>
        <w:pStyle w:val="ConsPlusNormal"/>
        <w:ind w:right="113"/>
        <w:jc w:val="right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78C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</w:p>
    <w:p w:rsidR="00B1278C" w:rsidRPr="00B1278C" w:rsidRDefault="00B1278C" w:rsidP="00B1278C">
      <w:pPr>
        <w:pStyle w:val="ConsPlusNormal"/>
        <w:ind w:right="113"/>
        <w:jc w:val="right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B1278C" w:rsidRPr="00B1278C" w:rsidRDefault="00B1278C" w:rsidP="00B1278C">
      <w:pPr>
        <w:pStyle w:val="ConsPlusNormal"/>
        <w:ind w:right="113"/>
        <w:jc w:val="right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B1278C" w:rsidRPr="00B1278C" w:rsidRDefault="00B1278C" w:rsidP="00B1278C">
      <w:pPr>
        <w:pStyle w:val="ConsPlusNormal"/>
        <w:ind w:right="113"/>
        <w:jc w:val="right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B1278C">
        <w:rPr>
          <w:rFonts w:ascii="Times New Roman" w:hAnsi="Times New Roman" w:cs="Times New Roman"/>
          <w:sz w:val="28"/>
          <w:szCs w:val="28"/>
        </w:rPr>
        <w:t xml:space="preserve"> октября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1278C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C301A">
        <w:rPr>
          <w:rFonts w:ascii="Times New Roman" w:hAnsi="Times New Roman" w:cs="Times New Roman"/>
          <w:sz w:val="28"/>
          <w:szCs w:val="28"/>
        </w:rPr>
        <w:t xml:space="preserve"> 34</w:t>
      </w:r>
    </w:p>
    <w:p w:rsidR="00D80EC8" w:rsidRDefault="00D80EC8" w:rsidP="00B1278C">
      <w:pPr>
        <w:pStyle w:val="ConsPlusTitle"/>
        <w:ind w:right="113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53"/>
      <w:bookmarkEnd w:id="1"/>
    </w:p>
    <w:p w:rsidR="00B1278C" w:rsidRPr="00B1278C" w:rsidRDefault="00B1278C" w:rsidP="00B1278C">
      <w:pPr>
        <w:pStyle w:val="ConsPlusTitle"/>
        <w:ind w:right="11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B1278C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B1278C" w:rsidRDefault="00B1278C" w:rsidP="00B1278C">
      <w:pPr>
        <w:pStyle w:val="ConsPlusTitle"/>
        <w:ind w:right="11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278C">
        <w:rPr>
          <w:rFonts w:ascii="Times New Roman" w:hAnsi="Times New Roman" w:cs="Times New Roman"/>
          <w:b w:val="0"/>
          <w:sz w:val="28"/>
          <w:szCs w:val="28"/>
        </w:rPr>
        <w:t xml:space="preserve">о гербе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Рыбновского</w:t>
      </w:r>
      <w:proofErr w:type="spellEnd"/>
      <w:r w:rsidRPr="00B1278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</w:t>
      </w:r>
    </w:p>
    <w:p w:rsidR="00B1278C" w:rsidRPr="00B1278C" w:rsidRDefault="00B1278C" w:rsidP="00B1278C">
      <w:pPr>
        <w:pStyle w:val="ConsPlusTitle"/>
        <w:ind w:right="11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B1278C">
        <w:rPr>
          <w:rFonts w:ascii="Times New Roman" w:hAnsi="Times New Roman" w:cs="Times New Roman"/>
          <w:b w:val="0"/>
          <w:sz w:val="28"/>
          <w:szCs w:val="28"/>
        </w:rPr>
        <w:t>язанской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1278C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B1278C" w:rsidRPr="00B1278C" w:rsidRDefault="00B1278C" w:rsidP="00B1278C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78C" w:rsidRPr="00B1278C" w:rsidRDefault="00B1278C" w:rsidP="009F587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 xml:space="preserve">Настоящим Положением устанавливается герб </w:t>
      </w:r>
      <w:proofErr w:type="spellStart"/>
      <w:r w:rsidR="009F587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="009F587B">
        <w:rPr>
          <w:rFonts w:ascii="Times New Roman" w:hAnsi="Times New Roman" w:cs="Times New Roman"/>
          <w:sz w:val="28"/>
          <w:szCs w:val="28"/>
        </w:rPr>
        <w:t xml:space="preserve"> </w:t>
      </w:r>
      <w:r w:rsidRPr="00B1278C">
        <w:rPr>
          <w:rFonts w:ascii="Times New Roman" w:hAnsi="Times New Roman" w:cs="Times New Roman"/>
          <w:sz w:val="28"/>
          <w:szCs w:val="28"/>
        </w:rPr>
        <w:t>муниципального округа Рязанской области, его описание и порядок официального использования.</w:t>
      </w:r>
    </w:p>
    <w:p w:rsidR="00B1278C" w:rsidRPr="00B1278C" w:rsidRDefault="00B1278C" w:rsidP="00B1278C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78C" w:rsidRPr="00B1278C" w:rsidRDefault="00B1278C" w:rsidP="009F587B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1278C" w:rsidRPr="00B1278C" w:rsidRDefault="00B1278C" w:rsidP="00B1278C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78C" w:rsidRPr="00B1278C" w:rsidRDefault="00B1278C" w:rsidP="009F587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 xml:space="preserve">1.1. Герб </w:t>
      </w:r>
      <w:proofErr w:type="spellStart"/>
      <w:r w:rsidR="009F587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B1278C">
        <w:rPr>
          <w:rFonts w:ascii="Times New Roman" w:hAnsi="Times New Roman" w:cs="Times New Roman"/>
          <w:sz w:val="28"/>
          <w:szCs w:val="28"/>
        </w:rPr>
        <w:t xml:space="preserve"> муниципального округа Рязанской области (далее </w:t>
      </w:r>
      <w:r w:rsidR="009F587B">
        <w:rPr>
          <w:rFonts w:ascii="Times New Roman" w:hAnsi="Times New Roman" w:cs="Times New Roman"/>
          <w:sz w:val="28"/>
          <w:szCs w:val="28"/>
        </w:rPr>
        <w:t>–</w:t>
      </w:r>
      <w:r w:rsidRPr="00B1278C">
        <w:rPr>
          <w:rFonts w:ascii="Times New Roman" w:hAnsi="Times New Roman" w:cs="Times New Roman"/>
          <w:sz w:val="28"/>
          <w:szCs w:val="28"/>
        </w:rPr>
        <w:t xml:space="preserve"> Герб) является официальным символом </w:t>
      </w:r>
      <w:proofErr w:type="spellStart"/>
      <w:r w:rsidR="009F587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B1278C">
        <w:rPr>
          <w:rFonts w:ascii="Times New Roman" w:hAnsi="Times New Roman" w:cs="Times New Roman"/>
          <w:sz w:val="28"/>
          <w:szCs w:val="28"/>
        </w:rPr>
        <w:t xml:space="preserve"> муниципального округа Рязанской области.</w:t>
      </w:r>
    </w:p>
    <w:p w:rsidR="00B1278C" w:rsidRPr="00B1278C" w:rsidRDefault="00B1278C" w:rsidP="009F587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B1278C">
        <w:rPr>
          <w:rFonts w:ascii="Times New Roman" w:hAnsi="Times New Roman" w:cs="Times New Roman"/>
          <w:sz w:val="28"/>
          <w:szCs w:val="28"/>
        </w:rPr>
        <w:t xml:space="preserve">Положение о Гербе и рисунки Герба в многоцветном и одноцветном вариантах хранятся в администрации </w:t>
      </w:r>
      <w:proofErr w:type="spellStart"/>
      <w:r w:rsidR="009F587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proofErr w:type="gramEnd"/>
      <w:r w:rsidRPr="00B1278C">
        <w:rPr>
          <w:rFonts w:ascii="Times New Roman" w:hAnsi="Times New Roman" w:cs="Times New Roman"/>
          <w:sz w:val="28"/>
          <w:szCs w:val="28"/>
        </w:rPr>
        <w:t xml:space="preserve"> муниципального округа Рязанской области и доступны для ознакомления всем заинтересованным лицам.</w:t>
      </w:r>
    </w:p>
    <w:p w:rsidR="00B1278C" w:rsidRPr="00B1278C" w:rsidRDefault="00B1278C" w:rsidP="009F587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1.3. Герб подлежит внесению в Государственный геральдический регистр Российской Федерации.</w:t>
      </w:r>
    </w:p>
    <w:p w:rsidR="00B1278C" w:rsidRPr="00B1278C" w:rsidRDefault="00B1278C" w:rsidP="00B1278C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78C" w:rsidRPr="00B1278C" w:rsidRDefault="00B1278C" w:rsidP="009F587B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2. Описание Герба</w:t>
      </w:r>
    </w:p>
    <w:p w:rsidR="00B1278C" w:rsidRPr="00B1278C" w:rsidRDefault="00B1278C" w:rsidP="00B1278C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78C" w:rsidRPr="00B1278C" w:rsidRDefault="00B1278C" w:rsidP="009F587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7"/>
      <w:bookmarkEnd w:id="2"/>
      <w:r w:rsidRPr="00B1278C">
        <w:rPr>
          <w:rFonts w:ascii="Times New Roman" w:hAnsi="Times New Roman" w:cs="Times New Roman"/>
          <w:sz w:val="28"/>
          <w:szCs w:val="28"/>
        </w:rPr>
        <w:t>2.1. Геральдическое описание Герба:</w:t>
      </w:r>
    </w:p>
    <w:p w:rsidR="00E17468" w:rsidRPr="00E17468" w:rsidRDefault="008F68C8" w:rsidP="00E17468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</w:rPr>
      </w:pPr>
      <w:r w:rsidRPr="008F68C8">
        <w:rPr>
          <w:sz w:val="28"/>
          <w:szCs w:val="28"/>
        </w:rPr>
        <w:t xml:space="preserve">В скошенном зеленом и лазоревом (синем, голубом) поле поверх продольно рассеченной серебряной, зеленой и серебряной перевязи </w:t>
      </w:r>
      <w:r>
        <w:rPr>
          <w:sz w:val="28"/>
          <w:szCs w:val="28"/>
        </w:rPr>
        <w:t>–</w:t>
      </w:r>
      <w:r w:rsidRPr="008F68C8">
        <w:rPr>
          <w:sz w:val="28"/>
          <w:szCs w:val="28"/>
        </w:rPr>
        <w:t xml:space="preserve"> червленый (красный) </w:t>
      </w:r>
      <w:proofErr w:type="spellStart"/>
      <w:r w:rsidRPr="008F68C8">
        <w:rPr>
          <w:sz w:val="28"/>
          <w:szCs w:val="28"/>
        </w:rPr>
        <w:t>тарч</w:t>
      </w:r>
      <w:proofErr w:type="spellEnd"/>
      <w:r w:rsidRPr="008F68C8">
        <w:rPr>
          <w:sz w:val="28"/>
          <w:szCs w:val="28"/>
        </w:rPr>
        <w:t xml:space="preserve">, накрытый серебряным мечом (в левую перевязь) накрест с расторгнутой посередине саблей с золотой рукоятью (в правую перевязь), острие которой опрокинуто; </w:t>
      </w:r>
      <w:proofErr w:type="spellStart"/>
      <w:r w:rsidRPr="008F68C8">
        <w:rPr>
          <w:sz w:val="28"/>
          <w:szCs w:val="28"/>
        </w:rPr>
        <w:t>тарч</w:t>
      </w:r>
      <w:proofErr w:type="spellEnd"/>
      <w:r w:rsidRPr="008F68C8">
        <w:rPr>
          <w:sz w:val="28"/>
          <w:szCs w:val="28"/>
        </w:rPr>
        <w:t xml:space="preserve"> сопровожден в зеленом поле тремя золотыми пчелами (двумя и одной), а в лазоревом поле </w:t>
      </w:r>
      <w:r>
        <w:rPr>
          <w:sz w:val="28"/>
          <w:szCs w:val="28"/>
        </w:rPr>
        <w:t>–</w:t>
      </w:r>
      <w:r w:rsidRPr="008F68C8">
        <w:rPr>
          <w:sz w:val="28"/>
          <w:szCs w:val="28"/>
        </w:rPr>
        <w:t xml:space="preserve"> серебряной подковой шипами вверх, из которой выходит золотой колос. В золотой вольной части со скругленным углом </w:t>
      </w:r>
      <w:r>
        <w:rPr>
          <w:sz w:val="28"/>
          <w:szCs w:val="28"/>
        </w:rPr>
        <w:t>–</w:t>
      </w:r>
      <w:r w:rsidRPr="008F68C8">
        <w:rPr>
          <w:sz w:val="28"/>
          <w:szCs w:val="28"/>
        </w:rPr>
        <w:t xml:space="preserve"> старинная зеленая княжеская шапка с черной собольей опушкой, над которой </w:t>
      </w:r>
      <w:r>
        <w:rPr>
          <w:sz w:val="28"/>
          <w:szCs w:val="28"/>
        </w:rPr>
        <w:t>–</w:t>
      </w:r>
      <w:r w:rsidRPr="008F68C8">
        <w:rPr>
          <w:sz w:val="28"/>
          <w:szCs w:val="28"/>
        </w:rPr>
        <w:t xml:space="preserve"> з</w:t>
      </w:r>
      <w:r>
        <w:rPr>
          <w:sz w:val="28"/>
          <w:szCs w:val="28"/>
        </w:rPr>
        <w:t>олотое украшение («</w:t>
      </w:r>
      <w:r w:rsidRPr="008F68C8">
        <w:rPr>
          <w:sz w:val="28"/>
          <w:szCs w:val="28"/>
        </w:rPr>
        <w:t>городок</w:t>
      </w:r>
      <w:r>
        <w:rPr>
          <w:sz w:val="28"/>
          <w:szCs w:val="28"/>
        </w:rPr>
        <w:t>»</w:t>
      </w:r>
      <w:r w:rsidRPr="008F68C8">
        <w:rPr>
          <w:sz w:val="28"/>
          <w:szCs w:val="28"/>
        </w:rPr>
        <w:t xml:space="preserve">) с червленым самоцветным камнем. </w:t>
      </w:r>
      <w:r w:rsidR="00E17468" w:rsidRPr="00E17468">
        <w:rPr>
          <w:sz w:val="28"/>
        </w:rPr>
        <w:t xml:space="preserve">Щит увенчан золотой муниципальной короной установленного образца, корона имеет над ободом пять видимых зубцов: трех острых (треугольных), перемежающихся двумя </w:t>
      </w:r>
      <w:proofErr w:type="spellStart"/>
      <w:r w:rsidR="00E17468" w:rsidRPr="00E17468">
        <w:rPr>
          <w:sz w:val="28"/>
        </w:rPr>
        <w:t>палисадно</w:t>
      </w:r>
      <w:proofErr w:type="spellEnd"/>
      <w:r w:rsidR="00E17468" w:rsidRPr="00E17468">
        <w:rPr>
          <w:sz w:val="28"/>
        </w:rPr>
        <w:t xml:space="preserve"> заостренными вверху и расширяющимися внизу, и демонстрирует административный статус муниципального округа.</w:t>
      </w:r>
    </w:p>
    <w:p w:rsidR="00B1278C" w:rsidRPr="00B1278C" w:rsidRDefault="00B1278C" w:rsidP="00E174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2.2. Толкование символики Герба:</w:t>
      </w:r>
    </w:p>
    <w:p w:rsidR="008F68C8" w:rsidRPr="008F68C8" w:rsidRDefault="008F68C8" w:rsidP="008F6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8C8">
        <w:rPr>
          <w:rFonts w:ascii="Times New Roman" w:hAnsi="Times New Roman" w:cs="Times New Roman"/>
          <w:sz w:val="28"/>
          <w:szCs w:val="28"/>
        </w:rPr>
        <w:t xml:space="preserve">Герб </w:t>
      </w:r>
      <w:proofErr w:type="spellStart"/>
      <w:r w:rsidRPr="008F68C8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8F68C8">
        <w:rPr>
          <w:rFonts w:ascii="Times New Roman" w:hAnsi="Times New Roman" w:cs="Times New Roman"/>
          <w:sz w:val="28"/>
          <w:szCs w:val="28"/>
        </w:rPr>
        <w:t xml:space="preserve"> </w:t>
      </w:r>
      <w:r w:rsidR="00852DE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F68C8">
        <w:rPr>
          <w:rFonts w:ascii="Times New Roman" w:hAnsi="Times New Roman" w:cs="Times New Roman"/>
          <w:sz w:val="28"/>
          <w:szCs w:val="28"/>
        </w:rPr>
        <w:t xml:space="preserve"> представляет собой </w:t>
      </w:r>
      <w:r w:rsidRPr="008F68C8">
        <w:rPr>
          <w:rFonts w:ascii="Times New Roman" w:hAnsi="Times New Roman" w:cs="Times New Roman"/>
          <w:sz w:val="28"/>
          <w:szCs w:val="28"/>
        </w:rPr>
        <w:lastRenderedPageBreak/>
        <w:t xml:space="preserve">скошенный (рассеченный по диагонали) зеленый и лазоревый (синий, голубой) геральдический щит с серебряной, зеленой и серебряной перевязью, символизирующей железную дорогу (две серебряные полосы), имеющую большое значение в экономике и истории </w:t>
      </w:r>
      <w:proofErr w:type="spellStart"/>
      <w:r w:rsidR="00852DE9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="00852DE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8F68C8">
        <w:rPr>
          <w:rFonts w:ascii="Times New Roman" w:hAnsi="Times New Roman" w:cs="Times New Roman"/>
          <w:sz w:val="28"/>
          <w:szCs w:val="28"/>
        </w:rPr>
        <w:t xml:space="preserve">. Поверх перевязи в центре герба помещен червленый (красный) </w:t>
      </w:r>
      <w:proofErr w:type="spellStart"/>
      <w:r w:rsidRPr="008F68C8">
        <w:rPr>
          <w:rFonts w:ascii="Times New Roman" w:hAnsi="Times New Roman" w:cs="Times New Roman"/>
          <w:sz w:val="28"/>
          <w:szCs w:val="28"/>
        </w:rPr>
        <w:t>тарч</w:t>
      </w:r>
      <w:proofErr w:type="spellEnd"/>
      <w:r w:rsidRPr="008F6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F68C8">
        <w:rPr>
          <w:rFonts w:ascii="Times New Roman" w:hAnsi="Times New Roman" w:cs="Times New Roman"/>
          <w:sz w:val="28"/>
          <w:szCs w:val="28"/>
        </w:rPr>
        <w:t xml:space="preserve"> старорусский круглый щит, накрытый серебряным мечом (в левую перевязь) накрест и с расторгнутой (рассеченной) посередине саблей с золотой рукояткой (в правую перевязь), острие которой опрокинуто, символизирующие победу русского войска над отрядом золотоордынского мурзы </w:t>
      </w:r>
      <w:proofErr w:type="spellStart"/>
      <w:r w:rsidRPr="008F68C8">
        <w:rPr>
          <w:rFonts w:ascii="Times New Roman" w:hAnsi="Times New Roman" w:cs="Times New Roman"/>
          <w:sz w:val="28"/>
          <w:szCs w:val="28"/>
        </w:rPr>
        <w:t>Бегича</w:t>
      </w:r>
      <w:proofErr w:type="spellEnd"/>
      <w:r w:rsidRPr="008F68C8">
        <w:rPr>
          <w:rFonts w:ascii="Times New Roman" w:hAnsi="Times New Roman" w:cs="Times New Roman"/>
          <w:sz w:val="28"/>
          <w:szCs w:val="28"/>
        </w:rPr>
        <w:t xml:space="preserve"> на р</w:t>
      </w:r>
      <w:r>
        <w:rPr>
          <w:rFonts w:ascii="Times New Roman" w:hAnsi="Times New Roman" w:cs="Times New Roman"/>
          <w:sz w:val="28"/>
          <w:szCs w:val="28"/>
        </w:rPr>
        <w:t>еке</w:t>
      </w:r>
      <w:r w:rsidRPr="008F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8C8">
        <w:rPr>
          <w:rFonts w:ascii="Times New Roman" w:hAnsi="Times New Roman" w:cs="Times New Roman"/>
          <w:sz w:val="28"/>
          <w:szCs w:val="28"/>
        </w:rPr>
        <w:t>Воже</w:t>
      </w:r>
      <w:proofErr w:type="spellEnd"/>
      <w:r w:rsidRPr="008F68C8">
        <w:rPr>
          <w:rFonts w:ascii="Times New Roman" w:hAnsi="Times New Roman" w:cs="Times New Roman"/>
          <w:sz w:val="28"/>
          <w:szCs w:val="28"/>
        </w:rPr>
        <w:t xml:space="preserve"> в 1378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8F68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F68C8">
        <w:rPr>
          <w:rFonts w:ascii="Times New Roman" w:hAnsi="Times New Roman" w:cs="Times New Roman"/>
          <w:sz w:val="28"/>
          <w:szCs w:val="28"/>
        </w:rPr>
        <w:t>Тарч</w:t>
      </w:r>
      <w:proofErr w:type="spellEnd"/>
      <w:r w:rsidRPr="008F68C8">
        <w:rPr>
          <w:rFonts w:ascii="Times New Roman" w:hAnsi="Times New Roman" w:cs="Times New Roman"/>
          <w:sz w:val="28"/>
          <w:szCs w:val="28"/>
        </w:rPr>
        <w:t xml:space="preserve"> сопровожден фигурами: в зеленом поле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F68C8">
        <w:rPr>
          <w:rFonts w:ascii="Times New Roman" w:hAnsi="Times New Roman" w:cs="Times New Roman"/>
          <w:sz w:val="28"/>
          <w:szCs w:val="28"/>
        </w:rPr>
        <w:t xml:space="preserve"> тремя золотыми пчелами (двумя и одной), символизирующими трудолюбие жителей </w:t>
      </w:r>
      <w:proofErr w:type="spellStart"/>
      <w:r w:rsidR="00852DE9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="00852DE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8F68C8">
        <w:rPr>
          <w:rFonts w:ascii="Times New Roman" w:hAnsi="Times New Roman" w:cs="Times New Roman"/>
          <w:sz w:val="28"/>
          <w:szCs w:val="28"/>
        </w:rPr>
        <w:t xml:space="preserve">, а также говорящими о находящемся здесь Всероссийском </w:t>
      </w:r>
      <w:r>
        <w:rPr>
          <w:rFonts w:ascii="Times New Roman" w:hAnsi="Times New Roman" w:cs="Times New Roman"/>
          <w:sz w:val="28"/>
          <w:szCs w:val="28"/>
        </w:rPr>
        <w:t>научно- исследовательском институте</w:t>
      </w:r>
      <w:r w:rsidRPr="008F68C8">
        <w:rPr>
          <w:rFonts w:ascii="Times New Roman" w:hAnsi="Times New Roman" w:cs="Times New Roman"/>
          <w:sz w:val="28"/>
          <w:szCs w:val="28"/>
        </w:rPr>
        <w:t xml:space="preserve"> пчеловодства; в лазоревом (синем, голубом) поле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F68C8">
        <w:rPr>
          <w:rFonts w:ascii="Times New Roman" w:hAnsi="Times New Roman" w:cs="Times New Roman"/>
          <w:sz w:val="28"/>
          <w:szCs w:val="28"/>
        </w:rPr>
        <w:t xml:space="preserve"> серебряной подковой шипами вверх, символизирующей удачу, а также напоминающей о находящемся в </w:t>
      </w:r>
      <w:r w:rsidR="00852DE9">
        <w:rPr>
          <w:rFonts w:ascii="Times New Roman" w:hAnsi="Times New Roman" w:cs="Times New Roman"/>
          <w:sz w:val="28"/>
          <w:szCs w:val="28"/>
        </w:rPr>
        <w:t>Рыбновском муниципальном округе</w:t>
      </w:r>
      <w:r w:rsidRPr="008F68C8">
        <w:rPr>
          <w:rFonts w:ascii="Times New Roman" w:hAnsi="Times New Roman" w:cs="Times New Roman"/>
          <w:sz w:val="28"/>
          <w:szCs w:val="28"/>
        </w:rPr>
        <w:t xml:space="preserve"> Всероссийском</w:t>
      </w:r>
      <w:r>
        <w:rPr>
          <w:rFonts w:ascii="Times New Roman" w:hAnsi="Times New Roman" w:cs="Times New Roman"/>
          <w:sz w:val="28"/>
          <w:szCs w:val="28"/>
        </w:rPr>
        <w:t xml:space="preserve"> научно-исследовательском институте </w:t>
      </w:r>
      <w:r w:rsidRPr="008F68C8">
        <w:rPr>
          <w:rFonts w:ascii="Times New Roman" w:hAnsi="Times New Roman" w:cs="Times New Roman"/>
          <w:sz w:val="28"/>
          <w:szCs w:val="28"/>
        </w:rPr>
        <w:t>коневодства;</w:t>
      </w:r>
      <w:proofErr w:type="gramEnd"/>
      <w:r w:rsidRPr="008F68C8">
        <w:rPr>
          <w:rFonts w:ascii="Times New Roman" w:hAnsi="Times New Roman" w:cs="Times New Roman"/>
          <w:sz w:val="28"/>
          <w:szCs w:val="28"/>
        </w:rPr>
        <w:t xml:space="preserve"> из подковы вверх выходит золотой колос, говорящий о том, что одной из основ благосостояния </w:t>
      </w:r>
      <w:proofErr w:type="spellStart"/>
      <w:r w:rsidR="00852DE9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="00852DE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8F68C8">
        <w:rPr>
          <w:rFonts w:ascii="Times New Roman" w:hAnsi="Times New Roman" w:cs="Times New Roman"/>
          <w:sz w:val="28"/>
          <w:szCs w:val="28"/>
        </w:rPr>
        <w:t xml:space="preserve"> являются выращивание хлеба и земледелие.</w:t>
      </w:r>
    </w:p>
    <w:p w:rsidR="008F68C8" w:rsidRPr="008F68C8" w:rsidRDefault="008F68C8" w:rsidP="008F6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68C8">
        <w:rPr>
          <w:rFonts w:ascii="Times New Roman" w:hAnsi="Times New Roman" w:cs="Times New Roman"/>
          <w:sz w:val="28"/>
          <w:szCs w:val="28"/>
        </w:rPr>
        <w:t xml:space="preserve">В знак административно-территориальной принадлежности </w:t>
      </w:r>
      <w:proofErr w:type="spellStart"/>
      <w:r w:rsidR="00852DE9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="00852DE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8F68C8">
        <w:rPr>
          <w:rFonts w:ascii="Times New Roman" w:hAnsi="Times New Roman" w:cs="Times New Roman"/>
          <w:sz w:val="28"/>
          <w:szCs w:val="28"/>
        </w:rPr>
        <w:t xml:space="preserve"> к Рязанской области в правой (левой от зрителя) золотой вольной части со скругленным углом помещена старинная зеленая княжеская шапка, венчающая голову князя в областном гербе.</w:t>
      </w:r>
      <w:proofErr w:type="gramEnd"/>
      <w:r w:rsidRPr="008F68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68C8">
        <w:rPr>
          <w:rFonts w:ascii="Times New Roman" w:hAnsi="Times New Roman" w:cs="Times New Roman"/>
          <w:sz w:val="28"/>
          <w:szCs w:val="28"/>
        </w:rPr>
        <w:t>Шапка имеет черную соболью опушку, над котор</w:t>
      </w:r>
      <w:r w:rsidR="00852DE9">
        <w:rPr>
          <w:rFonts w:ascii="Times New Roman" w:hAnsi="Times New Roman" w:cs="Times New Roman"/>
          <w:sz w:val="28"/>
          <w:szCs w:val="28"/>
        </w:rPr>
        <w:t>ой укреплено золотое украшение «</w:t>
      </w:r>
      <w:r w:rsidRPr="008F68C8">
        <w:rPr>
          <w:rFonts w:ascii="Times New Roman" w:hAnsi="Times New Roman" w:cs="Times New Roman"/>
          <w:sz w:val="28"/>
          <w:szCs w:val="28"/>
        </w:rPr>
        <w:t>городок</w:t>
      </w:r>
      <w:r w:rsidR="00852DE9">
        <w:rPr>
          <w:rFonts w:ascii="Times New Roman" w:hAnsi="Times New Roman" w:cs="Times New Roman"/>
          <w:sz w:val="28"/>
          <w:szCs w:val="28"/>
        </w:rPr>
        <w:t>»</w:t>
      </w:r>
      <w:r w:rsidRPr="008F68C8">
        <w:rPr>
          <w:rFonts w:ascii="Times New Roman" w:hAnsi="Times New Roman" w:cs="Times New Roman"/>
          <w:sz w:val="28"/>
          <w:szCs w:val="28"/>
        </w:rPr>
        <w:t xml:space="preserve">) с красным самоцветным камнем (рубином), повторяющим цвет </w:t>
      </w:r>
      <w:proofErr w:type="spellStart"/>
      <w:r w:rsidRPr="008F68C8">
        <w:rPr>
          <w:rFonts w:ascii="Times New Roman" w:hAnsi="Times New Roman" w:cs="Times New Roman"/>
          <w:sz w:val="28"/>
          <w:szCs w:val="28"/>
        </w:rPr>
        <w:t>тарча</w:t>
      </w:r>
      <w:proofErr w:type="spellEnd"/>
      <w:r w:rsidRPr="008F68C8">
        <w:rPr>
          <w:rFonts w:ascii="Times New Roman" w:hAnsi="Times New Roman" w:cs="Times New Roman"/>
          <w:sz w:val="28"/>
          <w:szCs w:val="28"/>
        </w:rPr>
        <w:t xml:space="preserve"> и символизирующим судьбоносное значение победы на р</w:t>
      </w:r>
      <w:r w:rsidR="00852DE9">
        <w:rPr>
          <w:rFonts w:ascii="Times New Roman" w:hAnsi="Times New Roman" w:cs="Times New Roman"/>
          <w:sz w:val="28"/>
          <w:szCs w:val="28"/>
        </w:rPr>
        <w:t>еке</w:t>
      </w:r>
      <w:r w:rsidRPr="008F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8C8">
        <w:rPr>
          <w:rFonts w:ascii="Times New Roman" w:hAnsi="Times New Roman" w:cs="Times New Roman"/>
          <w:sz w:val="28"/>
          <w:szCs w:val="28"/>
        </w:rPr>
        <w:t>Воже</w:t>
      </w:r>
      <w:proofErr w:type="spellEnd"/>
      <w:r w:rsidRPr="008F68C8">
        <w:rPr>
          <w:rFonts w:ascii="Times New Roman" w:hAnsi="Times New Roman" w:cs="Times New Roman"/>
          <w:sz w:val="28"/>
          <w:szCs w:val="28"/>
        </w:rPr>
        <w:t xml:space="preserve"> в истории России, а также драгоценный камень </w:t>
      </w:r>
      <w:proofErr w:type="spellStart"/>
      <w:r w:rsidRPr="008F68C8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8F68C8">
        <w:rPr>
          <w:rFonts w:ascii="Times New Roman" w:hAnsi="Times New Roman" w:cs="Times New Roman"/>
          <w:sz w:val="28"/>
          <w:szCs w:val="28"/>
        </w:rPr>
        <w:t xml:space="preserve"> </w:t>
      </w:r>
      <w:r w:rsidR="00852DE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F68C8">
        <w:rPr>
          <w:rFonts w:ascii="Times New Roman" w:hAnsi="Times New Roman" w:cs="Times New Roman"/>
          <w:sz w:val="28"/>
          <w:szCs w:val="28"/>
        </w:rPr>
        <w:t xml:space="preserve"> в венце Рязанской области.</w:t>
      </w:r>
      <w:proofErr w:type="gramEnd"/>
    </w:p>
    <w:p w:rsidR="008F68C8" w:rsidRPr="008F68C8" w:rsidRDefault="008F68C8" w:rsidP="008F6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8C8">
        <w:rPr>
          <w:rFonts w:ascii="Times New Roman" w:hAnsi="Times New Roman" w:cs="Times New Roman"/>
          <w:sz w:val="28"/>
          <w:szCs w:val="28"/>
        </w:rPr>
        <w:t>Цвета, использованные в композиции Герба, имеют следующую трактовку:</w:t>
      </w:r>
    </w:p>
    <w:p w:rsidR="008F68C8" w:rsidRPr="008F68C8" w:rsidRDefault="008F68C8" w:rsidP="008F6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68C8">
        <w:rPr>
          <w:rFonts w:ascii="Times New Roman" w:hAnsi="Times New Roman" w:cs="Times New Roman"/>
          <w:sz w:val="28"/>
          <w:szCs w:val="28"/>
        </w:rPr>
        <w:t>- золото означает христианские добродетели: веру, справедливость, великодушие, а также мирские качества: могущество, знатность, богатство;</w:t>
      </w:r>
      <w:proofErr w:type="gramEnd"/>
    </w:p>
    <w:p w:rsidR="008F68C8" w:rsidRPr="008F68C8" w:rsidRDefault="008F68C8" w:rsidP="008F6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8C8">
        <w:rPr>
          <w:rFonts w:ascii="Times New Roman" w:hAnsi="Times New Roman" w:cs="Times New Roman"/>
          <w:sz w:val="28"/>
          <w:szCs w:val="28"/>
        </w:rPr>
        <w:t>- серебро из добродетелей означает чистоту, правдивость и невинность, а из мирских свойств - благородство, откровенность, белизну;</w:t>
      </w:r>
    </w:p>
    <w:p w:rsidR="008F68C8" w:rsidRPr="008F68C8" w:rsidRDefault="008F68C8" w:rsidP="008F6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8C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F68C8">
        <w:rPr>
          <w:rFonts w:ascii="Times New Roman" w:hAnsi="Times New Roman" w:cs="Times New Roman"/>
          <w:sz w:val="28"/>
          <w:szCs w:val="28"/>
        </w:rPr>
        <w:t>червлень</w:t>
      </w:r>
      <w:proofErr w:type="spellEnd"/>
      <w:r w:rsidRPr="008F68C8">
        <w:rPr>
          <w:rFonts w:ascii="Times New Roman" w:hAnsi="Times New Roman" w:cs="Times New Roman"/>
          <w:sz w:val="28"/>
          <w:szCs w:val="28"/>
        </w:rPr>
        <w:t xml:space="preserve"> - символ храбрости, мужества и неустрашимости, любви, силы и здоровья;</w:t>
      </w:r>
    </w:p>
    <w:p w:rsidR="008F68C8" w:rsidRPr="008F68C8" w:rsidRDefault="008F68C8" w:rsidP="008F6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8C8">
        <w:rPr>
          <w:rFonts w:ascii="Times New Roman" w:hAnsi="Times New Roman" w:cs="Times New Roman"/>
          <w:sz w:val="28"/>
          <w:szCs w:val="28"/>
        </w:rPr>
        <w:t>- лазурь - символ красоты, мягкости и величия, честности, верности и безупречности;</w:t>
      </w:r>
    </w:p>
    <w:p w:rsidR="008F68C8" w:rsidRPr="008F68C8" w:rsidRDefault="008F68C8" w:rsidP="008F68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8C8">
        <w:rPr>
          <w:rFonts w:ascii="Times New Roman" w:hAnsi="Times New Roman" w:cs="Times New Roman"/>
          <w:sz w:val="28"/>
          <w:szCs w:val="28"/>
        </w:rPr>
        <w:t>- зелень - символ надежды, радости, свободы и изобилия.</w:t>
      </w:r>
    </w:p>
    <w:p w:rsidR="00B1278C" w:rsidRDefault="00B1278C" w:rsidP="009F587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Щит увенчан золотой муниципальной короной установленного образца, корона имеет над ободом пять заостренных зубов особой формы и демонстрирует административный статус муниципального округа.</w:t>
      </w:r>
    </w:p>
    <w:p w:rsidR="00FC301A" w:rsidRPr="00B1278C" w:rsidRDefault="00FC301A" w:rsidP="009F587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78C" w:rsidRPr="00B1278C" w:rsidRDefault="00B1278C" w:rsidP="00B1278C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78C" w:rsidRPr="00B1278C" w:rsidRDefault="00B1278C" w:rsidP="00852DE9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lastRenderedPageBreak/>
        <w:t>3. Порядок воспроизведения Герба</w:t>
      </w:r>
    </w:p>
    <w:p w:rsidR="00B1278C" w:rsidRPr="00B1278C" w:rsidRDefault="00B1278C" w:rsidP="00B1278C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3.1. Воспроизведение Герба независимо от его размеров, техники исполнения и назначения должно точно соответствовать геральдическому описанию, приведенному в</w:t>
      </w:r>
      <w:r w:rsidR="00852DE9">
        <w:rPr>
          <w:rFonts w:ascii="Times New Roman" w:hAnsi="Times New Roman" w:cs="Times New Roman"/>
          <w:sz w:val="28"/>
          <w:szCs w:val="28"/>
        </w:rPr>
        <w:t xml:space="preserve"> пункте 2.1</w:t>
      </w:r>
      <w:r w:rsidRPr="00B1278C">
        <w:rPr>
          <w:rFonts w:ascii="Times New Roman" w:hAnsi="Times New Roman" w:cs="Times New Roman"/>
          <w:sz w:val="28"/>
          <w:szCs w:val="28"/>
        </w:rPr>
        <w:t xml:space="preserve"> настоящего Положения. Воспроизведение Герба допускается в многоцветном и одноцветном вариантах.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 xml:space="preserve">3.2. Воспроизведение Герба независимо от назначения и случая использования допускается с дополнительными элементами (вольной частью, муниципальной короной) или без </w:t>
      </w:r>
      <w:r w:rsidR="00E17468"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Pr="00B1278C">
        <w:rPr>
          <w:rFonts w:ascii="Times New Roman" w:hAnsi="Times New Roman" w:cs="Times New Roman"/>
          <w:sz w:val="28"/>
          <w:szCs w:val="28"/>
        </w:rPr>
        <w:t>них,</w:t>
      </w:r>
      <w:r w:rsidR="00E17468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B1278C">
        <w:rPr>
          <w:rFonts w:ascii="Times New Roman" w:hAnsi="Times New Roman" w:cs="Times New Roman"/>
          <w:sz w:val="28"/>
          <w:szCs w:val="28"/>
        </w:rPr>
        <w:t xml:space="preserve"> в виде одного щита. Изображения Герба как в виде одного щита, так и с вольной частью и муниципальной короной (или с одним из этих элементов) являются равнозначными, равноценными и равно приемлемыми во всех случаях официального использования.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 xml:space="preserve">3.3. Ответственность за искажение рисунка Герба или изменение композиции или цветов, выходящее за пределы </w:t>
      </w:r>
      <w:proofErr w:type="spellStart"/>
      <w:r w:rsidRPr="00B1278C">
        <w:rPr>
          <w:rFonts w:ascii="Times New Roman" w:hAnsi="Times New Roman" w:cs="Times New Roman"/>
          <w:sz w:val="28"/>
          <w:szCs w:val="28"/>
        </w:rPr>
        <w:t>геральдически</w:t>
      </w:r>
      <w:proofErr w:type="spellEnd"/>
      <w:r w:rsidRPr="00B1278C">
        <w:rPr>
          <w:rFonts w:ascii="Times New Roman" w:hAnsi="Times New Roman" w:cs="Times New Roman"/>
          <w:sz w:val="28"/>
          <w:szCs w:val="28"/>
        </w:rPr>
        <w:t xml:space="preserve"> допустимого, несет исполнитель допущенных искажений или изменений.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78C" w:rsidRPr="00B1278C" w:rsidRDefault="00B1278C" w:rsidP="00852DE9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4. Порядок официального использования Герба</w:t>
      </w:r>
    </w:p>
    <w:p w:rsidR="00B1278C" w:rsidRPr="00B1278C" w:rsidRDefault="00B1278C" w:rsidP="00B1278C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4.1. Герб муниципального округа помещается: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- на зданиях органов местного самоуправления;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- в залах заседаний органов местного самоуправления;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- в рабочих кабинетах главы муниципального округа, выборных и назначаемых должностных лиц органов местного самоуправления.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4.2. Герб помещается на бланках: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- нормативных правовых актов органов местного самоуправления и должностных лиц местного самоуправления;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 xml:space="preserve">- Думы </w:t>
      </w:r>
      <w:proofErr w:type="spellStart"/>
      <w:r w:rsidR="009F587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B1278C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 xml:space="preserve">- главы муниципального округа, администрации </w:t>
      </w:r>
      <w:proofErr w:type="spellStart"/>
      <w:r w:rsidR="009F587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B1278C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- иных выборных и назначаемых должностных лиц органов местного самоуправления.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 xml:space="preserve">4.3. Герб воспроизводится на удостоверениях должностных лиц органов местного самоуправления, депутатов Думы </w:t>
      </w:r>
      <w:proofErr w:type="spellStart"/>
      <w:r w:rsidR="009F587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B1278C">
        <w:rPr>
          <w:rFonts w:ascii="Times New Roman" w:hAnsi="Times New Roman" w:cs="Times New Roman"/>
          <w:sz w:val="28"/>
          <w:szCs w:val="28"/>
        </w:rPr>
        <w:t xml:space="preserve"> муниципального округа, членов иных органов местного самоуправления.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4.4. Герб помещается: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- на печатях органов местного самоуправления;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- на официальных изданиях органов местного самоуправления.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 xml:space="preserve">4.5. Герб может помещаться </w:t>
      </w:r>
      <w:proofErr w:type="gramStart"/>
      <w:r w:rsidRPr="00B1278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1278C">
        <w:rPr>
          <w:rFonts w:ascii="Times New Roman" w:hAnsi="Times New Roman" w:cs="Times New Roman"/>
          <w:sz w:val="28"/>
          <w:szCs w:val="28"/>
        </w:rPr>
        <w:t>: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1278C">
        <w:rPr>
          <w:rFonts w:ascii="Times New Roman" w:hAnsi="Times New Roman" w:cs="Times New Roman"/>
          <w:sz w:val="28"/>
          <w:szCs w:val="28"/>
        </w:rPr>
        <w:t>наградах</w:t>
      </w:r>
      <w:proofErr w:type="gramEnd"/>
      <w:r w:rsidRPr="00B1278C">
        <w:rPr>
          <w:rFonts w:ascii="Times New Roman" w:hAnsi="Times New Roman" w:cs="Times New Roman"/>
          <w:sz w:val="28"/>
          <w:szCs w:val="28"/>
        </w:rPr>
        <w:t xml:space="preserve"> и памятных знаках муниципального округа;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 xml:space="preserve">- должностных </w:t>
      </w:r>
      <w:proofErr w:type="gramStart"/>
      <w:r w:rsidRPr="00B1278C">
        <w:rPr>
          <w:rFonts w:ascii="Times New Roman" w:hAnsi="Times New Roman" w:cs="Times New Roman"/>
          <w:sz w:val="28"/>
          <w:szCs w:val="28"/>
        </w:rPr>
        <w:t>знаках</w:t>
      </w:r>
      <w:proofErr w:type="gramEnd"/>
      <w:r w:rsidRPr="00B1278C">
        <w:rPr>
          <w:rFonts w:ascii="Times New Roman" w:hAnsi="Times New Roman" w:cs="Times New Roman"/>
          <w:sz w:val="28"/>
          <w:szCs w:val="28"/>
        </w:rPr>
        <w:t xml:space="preserve"> главы муниципального округа, председателя и депутатов Думы </w:t>
      </w:r>
      <w:proofErr w:type="spellStart"/>
      <w:r w:rsidR="009F587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B1278C">
        <w:rPr>
          <w:rFonts w:ascii="Times New Roman" w:hAnsi="Times New Roman" w:cs="Times New Roman"/>
          <w:sz w:val="28"/>
          <w:szCs w:val="28"/>
        </w:rPr>
        <w:t xml:space="preserve"> муниципального округа, муниципальных служащих и работников органов местного самоуправления;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1278C">
        <w:rPr>
          <w:rFonts w:ascii="Times New Roman" w:hAnsi="Times New Roman" w:cs="Times New Roman"/>
          <w:sz w:val="28"/>
          <w:szCs w:val="28"/>
        </w:rPr>
        <w:t>указателях</w:t>
      </w:r>
      <w:proofErr w:type="gramEnd"/>
      <w:r w:rsidRPr="00B1278C">
        <w:rPr>
          <w:rFonts w:ascii="Times New Roman" w:hAnsi="Times New Roman" w:cs="Times New Roman"/>
          <w:sz w:val="28"/>
          <w:szCs w:val="28"/>
        </w:rPr>
        <w:t xml:space="preserve"> при въезде на территорию муниципального округа;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B1278C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B1278C">
        <w:rPr>
          <w:rFonts w:ascii="Times New Roman" w:hAnsi="Times New Roman" w:cs="Times New Roman"/>
          <w:sz w:val="28"/>
          <w:szCs w:val="28"/>
        </w:rPr>
        <w:t xml:space="preserve"> движимого и недвижимого имущества, транспортных средствах, находящихся в муниципальной собственности;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1278C">
        <w:rPr>
          <w:rFonts w:ascii="Times New Roman" w:hAnsi="Times New Roman" w:cs="Times New Roman"/>
          <w:sz w:val="28"/>
          <w:szCs w:val="28"/>
        </w:rPr>
        <w:t>бланках</w:t>
      </w:r>
      <w:proofErr w:type="gramEnd"/>
      <w:r w:rsidRPr="00B1278C">
        <w:rPr>
          <w:rFonts w:ascii="Times New Roman" w:hAnsi="Times New Roman" w:cs="Times New Roman"/>
          <w:sz w:val="28"/>
          <w:szCs w:val="28"/>
        </w:rPr>
        <w:t xml:space="preserve"> и печатях органов, организаций, учреждений и предприятий,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(ведущим соучредителем) которых является муниципальный округ;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- в залах заседаний руководящих органов и рабочих кабинетах руководителей органов, организаций, учреждений и предприятий,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(ведущим соучредителем) которых является муниципальный округ;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- на принадлежащих органам, организациям, учреждениям и предприятиям, находящимся в муниципальной собственности, муниципальном управлении или муниципальном подчинении, а также органам, организациям, учреждениям и предприятиям, учредителем (ведущим соучредителем) которых является муниципальный округ, объектах движимого и недвижимого имущества, транспортных средствах.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 xml:space="preserve">4.6. Допускается размещение Герба </w:t>
      </w:r>
      <w:proofErr w:type="gramStart"/>
      <w:r w:rsidRPr="00B1278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1278C">
        <w:rPr>
          <w:rFonts w:ascii="Times New Roman" w:hAnsi="Times New Roman" w:cs="Times New Roman"/>
          <w:sz w:val="28"/>
          <w:szCs w:val="28"/>
        </w:rPr>
        <w:t>: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78C">
        <w:rPr>
          <w:rFonts w:ascii="Times New Roman" w:hAnsi="Times New Roman" w:cs="Times New Roman"/>
          <w:sz w:val="28"/>
          <w:szCs w:val="28"/>
        </w:rPr>
        <w:t>- печатных и иных изданиях информационного, официального, научного, научно-популярного, справочного, познавательного, краеведческого, географического, путеводительного и сувенирного характера;</w:t>
      </w:r>
      <w:proofErr w:type="gramEnd"/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1278C">
        <w:rPr>
          <w:rFonts w:ascii="Times New Roman" w:hAnsi="Times New Roman" w:cs="Times New Roman"/>
          <w:sz w:val="28"/>
          <w:szCs w:val="28"/>
        </w:rPr>
        <w:t>грамотах</w:t>
      </w:r>
      <w:proofErr w:type="gramEnd"/>
      <w:r w:rsidRPr="00B1278C">
        <w:rPr>
          <w:rFonts w:ascii="Times New Roman" w:hAnsi="Times New Roman" w:cs="Times New Roman"/>
          <w:sz w:val="28"/>
          <w:szCs w:val="28"/>
        </w:rPr>
        <w:t xml:space="preserve">, приглашениях, визитных карточках главы муниципального округа, должностных лиц органов местного самоуправления, депутатов Думы </w:t>
      </w:r>
      <w:proofErr w:type="spellStart"/>
      <w:r w:rsidR="009F587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B1278C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 xml:space="preserve">4.7. Допускается использование Герба в качестве геральдической основы для изготовления знаков, эмблем, иной символики при оформлении единовременных юбилейных, памятных и зрелищных мероприятий, проводимых </w:t>
      </w:r>
      <w:proofErr w:type="gramStart"/>
      <w:r w:rsidRPr="00B127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27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2DE9">
        <w:rPr>
          <w:rFonts w:ascii="Times New Roman" w:hAnsi="Times New Roman" w:cs="Times New Roman"/>
          <w:sz w:val="28"/>
          <w:szCs w:val="28"/>
        </w:rPr>
        <w:t>Рыбновском</w:t>
      </w:r>
      <w:proofErr w:type="gramEnd"/>
      <w:r w:rsidRPr="00B1278C">
        <w:rPr>
          <w:rFonts w:ascii="Times New Roman" w:hAnsi="Times New Roman" w:cs="Times New Roman"/>
          <w:sz w:val="28"/>
          <w:szCs w:val="28"/>
        </w:rPr>
        <w:t xml:space="preserve"> муниципальном округе или непосредственно связанных с </w:t>
      </w:r>
      <w:proofErr w:type="spellStart"/>
      <w:r w:rsidR="00852DE9">
        <w:rPr>
          <w:rFonts w:ascii="Times New Roman" w:hAnsi="Times New Roman" w:cs="Times New Roman"/>
          <w:sz w:val="28"/>
          <w:szCs w:val="28"/>
        </w:rPr>
        <w:t>Рыбновским</w:t>
      </w:r>
      <w:proofErr w:type="spellEnd"/>
      <w:r w:rsidRPr="00B1278C">
        <w:rPr>
          <w:rFonts w:ascii="Times New Roman" w:hAnsi="Times New Roman" w:cs="Times New Roman"/>
          <w:sz w:val="28"/>
          <w:szCs w:val="28"/>
        </w:rPr>
        <w:t xml:space="preserve"> муниципальным округом, по согласованию с главой муниципального округа.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4.8. При одновременном размещении Герба и Государственного герба Российской Федерации Герб располагается справа от Государственного герба Российской Федерации (с точки зрения стоящего лицом к гербам).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При одновременном размещении Герба и герба Рязанской области Герб располагается справа от герба Рязанской области (с точки зрения стоящего лицом к гербам).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 xml:space="preserve">При одновременном размещении Герба, Государственного герба Российской Федерации и герба Рязанской области Государственный герб Российской Федерации располагается в центре, герб Рязанской области </w:t>
      </w:r>
      <w:r w:rsidR="00852DE9">
        <w:rPr>
          <w:rFonts w:ascii="Times New Roman" w:hAnsi="Times New Roman" w:cs="Times New Roman"/>
          <w:sz w:val="28"/>
          <w:szCs w:val="28"/>
        </w:rPr>
        <w:t>–</w:t>
      </w:r>
      <w:r w:rsidRPr="00B1278C">
        <w:rPr>
          <w:rFonts w:ascii="Times New Roman" w:hAnsi="Times New Roman" w:cs="Times New Roman"/>
          <w:sz w:val="28"/>
          <w:szCs w:val="28"/>
        </w:rPr>
        <w:t xml:space="preserve"> слева от центра, а Герб </w:t>
      </w:r>
      <w:r w:rsidR="00852DE9">
        <w:rPr>
          <w:rFonts w:ascii="Times New Roman" w:hAnsi="Times New Roman" w:cs="Times New Roman"/>
          <w:sz w:val="28"/>
          <w:szCs w:val="28"/>
        </w:rPr>
        <w:t>–</w:t>
      </w:r>
      <w:r w:rsidRPr="00B1278C">
        <w:rPr>
          <w:rFonts w:ascii="Times New Roman" w:hAnsi="Times New Roman" w:cs="Times New Roman"/>
          <w:sz w:val="28"/>
          <w:szCs w:val="28"/>
        </w:rPr>
        <w:t xml:space="preserve"> справа от центра (с точки зрения стоящего лицом к гербам).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 xml:space="preserve">При одновременном размещении Герба с другими гербами размер </w:t>
      </w:r>
      <w:r w:rsidRPr="00B1278C">
        <w:rPr>
          <w:rFonts w:ascii="Times New Roman" w:hAnsi="Times New Roman" w:cs="Times New Roman"/>
          <w:sz w:val="28"/>
          <w:szCs w:val="28"/>
        </w:rPr>
        <w:lastRenderedPageBreak/>
        <w:t>Герба не может превышать размеры Государственного герба Российской Федерации (или иного государственного герба), герба Рязанской области (или герба иного субъекта Российской Федерации).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При одновременном размещении Герба с другими гербами Герб не может размещаться выше Государственного герба Российской Федерации (или иного государственного герба), герба Рязанской области (или герба иного субъекта Российской Федерации).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При одновременном размещении Герба с любым государственным гербом, гербом субъекта Российской Федерации или иностранного региона, гербом иного муниципального образования в тех случаях, когда размещаемые рядом с гербом гербы не имеют дополнительных элементов, Герб используется без дополнительных элементов.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 xml:space="preserve">4.9. Порядок изготовления, использования, хранения и уничтожения бланков, печатей и иных носителей изображения Герба устанавливается Думой </w:t>
      </w:r>
      <w:proofErr w:type="spellStart"/>
      <w:r w:rsidR="009F587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B1278C">
        <w:rPr>
          <w:rFonts w:ascii="Times New Roman" w:hAnsi="Times New Roman" w:cs="Times New Roman"/>
          <w:sz w:val="28"/>
          <w:szCs w:val="28"/>
        </w:rPr>
        <w:t xml:space="preserve"> муниципального округа Рязанской области.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 xml:space="preserve">4.10. Иные случаи использования Герба устанавливаются главой </w:t>
      </w:r>
      <w:proofErr w:type="spellStart"/>
      <w:r w:rsidR="009F587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B1278C">
        <w:rPr>
          <w:rFonts w:ascii="Times New Roman" w:hAnsi="Times New Roman" w:cs="Times New Roman"/>
          <w:sz w:val="28"/>
          <w:szCs w:val="28"/>
        </w:rPr>
        <w:t xml:space="preserve"> муниципального округа Рязанской области.</w:t>
      </w:r>
    </w:p>
    <w:p w:rsidR="00B1278C" w:rsidRPr="00B1278C" w:rsidRDefault="00B1278C" w:rsidP="00B1278C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78C" w:rsidRPr="00B1278C" w:rsidRDefault="00B1278C" w:rsidP="00852DE9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5. Ответственность за нарушение настоящего Положения</w:t>
      </w:r>
    </w:p>
    <w:p w:rsidR="00B1278C" w:rsidRPr="00B1278C" w:rsidRDefault="00B1278C" w:rsidP="00B1278C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5.1. Использование Герба с нарушением настоящего Положения, а также надругательство над Гербом влекут за собой ответственность в соответствии с законодательством Российской Федерации и Рязанской области.</w:t>
      </w:r>
    </w:p>
    <w:p w:rsidR="00B1278C" w:rsidRPr="00B1278C" w:rsidRDefault="00B1278C" w:rsidP="00B1278C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78C" w:rsidRPr="00B1278C" w:rsidRDefault="00B1278C" w:rsidP="00852DE9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B1278C" w:rsidRPr="00B1278C" w:rsidRDefault="00B1278C" w:rsidP="00B1278C">
      <w:pPr>
        <w:pStyle w:val="ConsPlusNormal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>6.1. Внесение в состав (рисунок) Герба каких-либо внешних украшений, а также элементов официальных символов Рязанской области допустимо лишь в соответствии с законодательством Российской Федерации и Рязанской области. Эти изменения должны сопровождаться пересмотром настоящего Положения для отражения внесенных элементов в описание Герба.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 xml:space="preserve">6.2. Все права на Герб принадлежат органам местного самоуправления </w:t>
      </w:r>
      <w:proofErr w:type="spellStart"/>
      <w:r w:rsidR="009F587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B1278C">
        <w:rPr>
          <w:rFonts w:ascii="Times New Roman" w:hAnsi="Times New Roman" w:cs="Times New Roman"/>
          <w:sz w:val="28"/>
          <w:szCs w:val="28"/>
        </w:rPr>
        <w:t xml:space="preserve"> муниципального округа Рязанской области.</w:t>
      </w:r>
    </w:p>
    <w:p w:rsidR="00B1278C" w:rsidRPr="00B1278C" w:rsidRDefault="00B1278C" w:rsidP="00852DE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8C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B127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1278C">
        <w:rPr>
          <w:rFonts w:ascii="Times New Roman" w:hAnsi="Times New Roman" w:cs="Times New Roman"/>
          <w:sz w:val="28"/>
          <w:szCs w:val="28"/>
        </w:rPr>
        <w:t xml:space="preserve"> исполнением требований настоящего Положения возлагается на администрацию </w:t>
      </w:r>
      <w:proofErr w:type="spellStart"/>
      <w:r w:rsidR="009F587B">
        <w:rPr>
          <w:rFonts w:ascii="Times New Roman" w:hAnsi="Times New Roman" w:cs="Times New Roman"/>
          <w:sz w:val="28"/>
          <w:szCs w:val="28"/>
        </w:rPr>
        <w:t>Рыбновского</w:t>
      </w:r>
      <w:proofErr w:type="spellEnd"/>
      <w:r w:rsidRPr="00B1278C">
        <w:rPr>
          <w:rFonts w:ascii="Times New Roman" w:hAnsi="Times New Roman" w:cs="Times New Roman"/>
          <w:sz w:val="28"/>
          <w:szCs w:val="28"/>
        </w:rPr>
        <w:t xml:space="preserve"> муниципального округа Рязанской области.</w:t>
      </w:r>
    </w:p>
    <w:p w:rsidR="00B1278C" w:rsidRDefault="00B1278C" w:rsidP="00D01A76">
      <w:pPr>
        <w:pStyle w:val="ConsPlusNormal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D01A76" w:rsidRDefault="00D01A76" w:rsidP="00D01A76">
      <w:pPr>
        <w:pStyle w:val="ConsPlusNormal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D01A76" w:rsidRDefault="00D01A76" w:rsidP="00D01A76">
      <w:pPr>
        <w:pStyle w:val="ConsPlusNormal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D01A76" w:rsidRDefault="00D01A76" w:rsidP="00D01A76">
      <w:pPr>
        <w:pStyle w:val="ConsPlusNormal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D01A76" w:rsidRDefault="00D01A76" w:rsidP="00D01A76">
      <w:pPr>
        <w:pStyle w:val="ConsPlusNormal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0931CF" w:rsidRDefault="000931CF" w:rsidP="00BC6761">
      <w:pPr>
        <w:jc w:val="right"/>
      </w:pPr>
      <w:r>
        <w:rPr>
          <w:sz w:val="28"/>
          <w:szCs w:val="28"/>
        </w:rPr>
        <w:t xml:space="preserve">                                                                      </w:t>
      </w:r>
    </w:p>
    <w:p w:rsidR="000931CF" w:rsidRPr="007B4760" w:rsidRDefault="000931CF" w:rsidP="000931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931CF" w:rsidRPr="007B4760" w:rsidSect="000931C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D15" w:rsidRDefault="00B07D15" w:rsidP="000931CF">
      <w:r>
        <w:separator/>
      </w:r>
    </w:p>
  </w:endnote>
  <w:endnote w:type="continuationSeparator" w:id="0">
    <w:p w:rsidR="00B07D15" w:rsidRDefault="00B07D15" w:rsidP="0009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D15" w:rsidRDefault="00B07D15" w:rsidP="000931CF">
      <w:r>
        <w:separator/>
      </w:r>
    </w:p>
  </w:footnote>
  <w:footnote w:type="continuationSeparator" w:id="0">
    <w:p w:rsidR="00B07D15" w:rsidRDefault="00B07D15" w:rsidP="00093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93462"/>
      <w:docPartObj>
        <w:docPartGallery w:val="Page Numbers (Top of Page)"/>
        <w:docPartUnique/>
      </w:docPartObj>
    </w:sdtPr>
    <w:sdtEndPr/>
    <w:sdtContent>
      <w:p w:rsidR="00144DC3" w:rsidRDefault="00144D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5DE">
          <w:rPr>
            <w:noProof/>
          </w:rPr>
          <w:t>5</w:t>
        </w:r>
        <w:r>
          <w:fldChar w:fldCharType="end"/>
        </w:r>
      </w:p>
    </w:sdtContent>
  </w:sdt>
  <w:p w:rsidR="00144DC3" w:rsidRDefault="00144D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82"/>
    <w:rsid w:val="000175E1"/>
    <w:rsid w:val="00085303"/>
    <w:rsid w:val="000931CF"/>
    <w:rsid w:val="00144DC3"/>
    <w:rsid w:val="001850AD"/>
    <w:rsid w:val="001B5A82"/>
    <w:rsid w:val="002025D4"/>
    <w:rsid w:val="00221FC7"/>
    <w:rsid w:val="00275E45"/>
    <w:rsid w:val="00415957"/>
    <w:rsid w:val="00443FD3"/>
    <w:rsid w:val="0046551F"/>
    <w:rsid w:val="004B2746"/>
    <w:rsid w:val="00500963"/>
    <w:rsid w:val="005209B5"/>
    <w:rsid w:val="005C383B"/>
    <w:rsid w:val="006B3B3E"/>
    <w:rsid w:val="00776BC3"/>
    <w:rsid w:val="007B4760"/>
    <w:rsid w:val="00852DE9"/>
    <w:rsid w:val="008F68C8"/>
    <w:rsid w:val="00933CD8"/>
    <w:rsid w:val="00974A06"/>
    <w:rsid w:val="00983842"/>
    <w:rsid w:val="009F587B"/>
    <w:rsid w:val="00A93BA9"/>
    <w:rsid w:val="00AB0612"/>
    <w:rsid w:val="00B07D15"/>
    <w:rsid w:val="00B1278C"/>
    <w:rsid w:val="00B44F82"/>
    <w:rsid w:val="00B85DE6"/>
    <w:rsid w:val="00BC292E"/>
    <w:rsid w:val="00BC6761"/>
    <w:rsid w:val="00BF5B65"/>
    <w:rsid w:val="00C43C93"/>
    <w:rsid w:val="00D01A76"/>
    <w:rsid w:val="00D035DE"/>
    <w:rsid w:val="00D80EC8"/>
    <w:rsid w:val="00D85B63"/>
    <w:rsid w:val="00DE1953"/>
    <w:rsid w:val="00DF2CF8"/>
    <w:rsid w:val="00E17468"/>
    <w:rsid w:val="00E80B6B"/>
    <w:rsid w:val="00EB1FAC"/>
    <w:rsid w:val="00EC1501"/>
    <w:rsid w:val="00EC413F"/>
    <w:rsid w:val="00FC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21F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21F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4">
    <w:name w:val="No Spacing"/>
    <w:uiPriority w:val="1"/>
    <w:qFormat/>
    <w:rsid w:val="00933CD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0931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3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931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3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0E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0EC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E1746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21F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21F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4">
    <w:name w:val="No Spacing"/>
    <w:uiPriority w:val="1"/>
    <w:qFormat/>
    <w:rsid w:val="00933CD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0931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3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931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3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0E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0EC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E174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user</cp:lastModifiedBy>
  <cp:revision>2</cp:revision>
  <dcterms:created xsi:type="dcterms:W3CDTF">2026-05-01T14:23:00Z</dcterms:created>
  <dcterms:modified xsi:type="dcterms:W3CDTF">2026-05-01T14:23:00Z</dcterms:modified>
</cp:coreProperties>
</file>