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95" w:rsidRPr="00EE1EDA" w:rsidRDefault="006C4A95" w:rsidP="00EE1EDA">
      <w:pPr>
        <w:pStyle w:val="HTM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DA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6C4A95" w:rsidRPr="00EE1EDA" w:rsidRDefault="006C4A95" w:rsidP="00EE1EDA">
      <w:pPr>
        <w:pStyle w:val="HTM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D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C4A95" w:rsidRPr="00EE1EDA" w:rsidRDefault="006C4A95" w:rsidP="00EE1EDA">
      <w:pPr>
        <w:pStyle w:val="HTM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DA">
        <w:rPr>
          <w:rFonts w:ascii="Times New Roman" w:hAnsi="Times New Roman" w:cs="Times New Roman"/>
          <w:b/>
          <w:sz w:val="24"/>
          <w:szCs w:val="24"/>
        </w:rPr>
        <w:t>ПРИОЗЕРСКОЕ ГОРОДСКОЕ ПОСЕЛЕНИЕ</w:t>
      </w:r>
    </w:p>
    <w:p w:rsidR="006C4A95" w:rsidRPr="00EE1EDA" w:rsidRDefault="006C4A95" w:rsidP="00EE1EDA">
      <w:pPr>
        <w:pStyle w:val="HTM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A95" w:rsidRPr="00EE1EDA" w:rsidRDefault="006C4A95" w:rsidP="00EE1EDA">
      <w:pPr>
        <w:pStyle w:val="HTM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DA">
        <w:rPr>
          <w:rFonts w:ascii="Times New Roman" w:hAnsi="Times New Roman" w:cs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6C4A95" w:rsidRPr="00EE1EDA" w:rsidRDefault="006C4A95" w:rsidP="00EE1EDA">
      <w:pPr>
        <w:pStyle w:val="HTM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DA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6C4A95" w:rsidRPr="00EE1EDA" w:rsidRDefault="006C4A95" w:rsidP="00EE1EDA">
      <w:pPr>
        <w:pStyle w:val="HTM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A95" w:rsidRPr="00EE1EDA" w:rsidRDefault="006C4A95" w:rsidP="00EE1EDA">
      <w:pPr>
        <w:pStyle w:val="HTM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D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E1EDA" w:rsidRPr="00EE1EDA" w:rsidRDefault="00EE1EDA" w:rsidP="00EE1EDA">
      <w:pPr>
        <w:pStyle w:val="HTM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EDA" w:rsidRPr="00EE1EDA" w:rsidRDefault="00EE1EDA" w:rsidP="00F01DE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 xml:space="preserve">от 14 апреля 2020 года № </w:t>
      </w:r>
      <w:r w:rsidR="003B1F95">
        <w:rPr>
          <w:rFonts w:ascii="Times New Roman" w:hAnsi="Times New Roman" w:cs="Times New Roman"/>
          <w:sz w:val="24"/>
          <w:szCs w:val="24"/>
        </w:rPr>
        <w:t>17</w:t>
      </w:r>
    </w:p>
    <w:p w:rsidR="00EE1EDA" w:rsidRPr="00EE1EDA" w:rsidRDefault="00EE1EDA" w:rsidP="00EE1EDA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</w:tblGrid>
      <w:tr w:rsidR="00EE1EDA" w:rsidRPr="00EE1EDA" w:rsidTr="00EE1EDA">
        <w:trPr>
          <w:trHeight w:val="1742"/>
        </w:trPr>
        <w:tc>
          <w:tcPr>
            <w:tcW w:w="4391" w:type="dxa"/>
          </w:tcPr>
          <w:p w:rsidR="00EE1EDA" w:rsidRPr="00EE1EDA" w:rsidRDefault="00EE1EDA" w:rsidP="00EE1EDA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гербе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</w:tbl>
    <w:p w:rsidR="006C4A95" w:rsidRPr="00EE1EDA" w:rsidRDefault="006C4A95" w:rsidP="00EE1EDA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6C4A95" w:rsidRPr="00EE1EDA" w:rsidRDefault="006C4A95" w:rsidP="00EE1EDA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6C4A95" w:rsidRPr="00EE1EDA" w:rsidRDefault="006C4A95" w:rsidP="00EE1EDA">
      <w:pPr>
        <w:spacing w:after="0"/>
        <w:ind w:left="0" w:firstLine="700"/>
        <w:rPr>
          <w:rFonts w:ascii="Times New Roman" w:hAnsi="Times New Roman"/>
          <w:sz w:val="24"/>
          <w:szCs w:val="24"/>
        </w:rPr>
      </w:pPr>
      <w:r w:rsidRPr="00EE1EDA">
        <w:rPr>
          <w:rFonts w:ascii="Times New Roman" w:hAnsi="Times New Roman"/>
          <w:sz w:val="24"/>
          <w:szCs w:val="24"/>
        </w:rPr>
        <w:t>На основании ст.</w:t>
      </w:r>
      <w:r w:rsidR="00EE1EDA">
        <w:rPr>
          <w:rFonts w:ascii="Times New Roman" w:hAnsi="Times New Roman"/>
          <w:sz w:val="24"/>
          <w:szCs w:val="24"/>
        </w:rPr>
        <w:t xml:space="preserve"> 9 Федерального закона от 06 октября </w:t>
      </w:r>
      <w:r w:rsidRPr="00EE1EDA">
        <w:rPr>
          <w:rFonts w:ascii="Times New Roman" w:hAnsi="Times New Roman"/>
          <w:sz w:val="24"/>
          <w:szCs w:val="24"/>
        </w:rPr>
        <w:t xml:space="preserve">2003 </w:t>
      </w:r>
      <w:r w:rsidR="00EE1EDA">
        <w:rPr>
          <w:rFonts w:ascii="Times New Roman" w:hAnsi="Times New Roman"/>
          <w:sz w:val="24"/>
          <w:szCs w:val="24"/>
        </w:rPr>
        <w:t xml:space="preserve">года </w:t>
      </w:r>
      <w:r w:rsidRPr="00EE1EDA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 и в соответствии с Уставом муниципального образования Приозерское городское поселение муниципального образования Приозерский муниципальный район Ленинградской области, Совет депутатов</w:t>
      </w:r>
      <w:r w:rsidR="00EE1EDA" w:rsidRPr="00EE1EDA">
        <w:rPr>
          <w:rFonts w:ascii="Times New Roman" w:hAnsi="Times New Roman"/>
          <w:sz w:val="24"/>
          <w:szCs w:val="24"/>
        </w:rPr>
        <w:t xml:space="preserve"> муниципального образования Приозерское городское поселение</w:t>
      </w:r>
      <w:r w:rsidRPr="00EE1EDA">
        <w:rPr>
          <w:rFonts w:ascii="Times New Roman" w:hAnsi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 РЕШИЛ:</w:t>
      </w:r>
    </w:p>
    <w:p w:rsidR="006C4A95" w:rsidRPr="00EE1EDA" w:rsidRDefault="006C4A95" w:rsidP="00EE1EDA">
      <w:pPr>
        <w:numPr>
          <w:ilvl w:val="0"/>
          <w:numId w:val="1"/>
        </w:numPr>
        <w:shd w:val="clear" w:color="auto" w:fill="FFFFFF"/>
        <w:spacing w:after="0"/>
        <w:ind w:left="0" w:right="0" w:firstLine="700"/>
        <w:rPr>
          <w:rFonts w:ascii="Times New Roman" w:hAnsi="Times New Roman"/>
          <w:sz w:val="24"/>
          <w:szCs w:val="24"/>
        </w:rPr>
      </w:pPr>
      <w:r w:rsidRPr="00EE1EDA">
        <w:rPr>
          <w:rFonts w:ascii="Times New Roman" w:hAnsi="Times New Roman"/>
          <w:sz w:val="24"/>
          <w:szCs w:val="24"/>
        </w:rPr>
        <w:t xml:space="preserve">Утвердить </w:t>
      </w:r>
      <w:r w:rsidRPr="00EE1EDA">
        <w:rPr>
          <w:rFonts w:ascii="Times New Roman" w:hAnsi="Times New Roman"/>
          <w:bCs/>
          <w:spacing w:val="-1"/>
          <w:sz w:val="24"/>
          <w:szCs w:val="24"/>
        </w:rPr>
        <w:t xml:space="preserve">положение о гербе </w:t>
      </w:r>
      <w:r w:rsidRPr="00EE1EDA">
        <w:rPr>
          <w:rFonts w:ascii="Times New Roman" w:hAnsi="Times New Roman"/>
          <w:sz w:val="24"/>
          <w:szCs w:val="24"/>
        </w:rPr>
        <w:t>муниципального образования Приозерское городское поселение муниципального образования Приозерский муниципальный район Ленинградской области (приложение 1</w:t>
      </w:r>
      <w:r w:rsidR="00EE1EDA">
        <w:rPr>
          <w:rFonts w:ascii="Times New Roman" w:hAnsi="Times New Roman"/>
          <w:sz w:val="24"/>
          <w:szCs w:val="24"/>
        </w:rPr>
        <w:t>).</w:t>
      </w:r>
    </w:p>
    <w:p w:rsidR="006C4A95" w:rsidRPr="00EE1EDA" w:rsidRDefault="006C4A95" w:rsidP="00EE1EDA">
      <w:pPr>
        <w:numPr>
          <w:ilvl w:val="0"/>
          <w:numId w:val="1"/>
        </w:numPr>
        <w:tabs>
          <w:tab w:val="left" w:pos="0"/>
        </w:tabs>
        <w:spacing w:after="0"/>
        <w:ind w:left="0" w:right="0" w:firstLine="700"/>
        <w:rPr>
          <w:rFonts w:ascii="Times New Roman" w:hAnsi="Times New Roman"/>
          <w:bCs/>
          <w:sz w:val="24"/>
          <w:szCs w:val="24"/>
        </w:rPr>
      </w:pPr>
      <w:r w:rsidRPr="00EE1EDA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в средствах массовой информации</w:t>
      </w:r>
      <w:r w:rsidRPr="00EE1EDA">
        <w:rPr>
          <w:rFonts w:ascii="Times New Roman" w:hAnsi="Times New Roman"/>
          <w:i/>
          <w:sz w:val="24"/>
          <w:szCs w:val="24"/>
        </w:rPr>
        <w:t xml:space="preserve"> </w:t>
      </w:r>
      <w:r w:rsidRPr="00EE1EDA">
        <w:rPr>
          <w:rFonts w:ascii="Times New Roman" w:hAnsi="Times New Roman"/>
          <w:sz w:val="24"/>
          <w:szCs w:val="24"/>
        </w:rPr>
        <w:t>и вступает в силу после его официального опубликования.</w:t>
      </w:r>
    </w:p>
    <w:p w:rsidR="006C4A95" w:rsidRDefault="006C4A95" w:rsidP="00EE1EDA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EE1EDA" w:rsidRPr="00EE1EDA" w:rsidRDefault="00EE1EDA" w:rsidP="00EE1EDA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6C4A95" w:rsidRPr="00EE1EDA" w:rsidRDefault="006C4A95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sz w:val="24"/>
          <w:szCs w:val="24"/>
        </w:rPr>
      </w:pPr>
      <w:r w:rsidRPr="00EE1EDA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6C4A95" w:rsidRPr="00EE1EDA" w:rsidRDefault="006C4A95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sz w:val="24"/>
          <w:szCs w:val="24"/>
        </w:rPr>
      </w:pPr>
      <w:r w:rsidRPr="00EE1EDA">
        <w:rPr>
          <w:rFonts w:ascii="Times New Roman" w:hAnsi="Times New Roman"/>
          <w:sz w:val="24"/>
          <w:szCs w:val="24"/>
        </w:rPr>
        <w:t>Приозерское городское поселение                                                 В. Ю. Мыльников</w:t>
      </w:r>
    </w:p>
    <w:p w:rsidR="006C4A95" w:rsidRPr="00EE1EDA" w:rsidRDefault="006C4A95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6C4A95" w:rsidRPr="00EE1EDA" w:rsidRDefault="006C4A95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6C4A95" w:rsidRPr="00EE1EDA" w:rsidRDefault="006C4A95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6C4A95" w:rsidRPr="00EE1EDA" w:rsidRDefault="006C4A95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6C4A95" w:rsidRPr="00EE1EDA" w:rsidRDefault="006C4A95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6C4A95" w:rsidRDefault="006C4A95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EE1EDA" w:rsidRPr="00EE1EDA" w:rsidRDefault="00EE1EDA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6C4A95" w:rsidRPr="00EE1EDA" w:rsidRDefault="006C4A95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6C4A95" w:rsidRPr="00EE1EDA" w:rsidRDefault="006C4A95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sz w:val="24"/>
          <w:szCs w:val="24"/>
        </w:rPr>
      </w:pPr>
      <w:r w:rsidRPr="00EE1EDA">
        <w:rPr>
          <w:rFonts w:ascii="Times New Roman" w:hAnsi="Times New Roman"/>
          <w:sz w:val="24"/>
          <w:szCs w:val="24"/>
        </w:rPr>
        <w:t>Исп. Баранова А. П., т. 8(81379)36-409</w:t>
      </w:r>
    </w:p>
    <w:p w:rsidR="006C4A95" w:rsidRPr="00EE1EDA" w:rsidRDefault="006C4A95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6C4A95" w:rsidRPr="00EE1EDA" w:rsidRDefault="006C4A95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  <w:r w:rsidRPr="00EE1EDA">
        <w:rPr>
          <w:rFonts w:ascii="Times New Roman" w:hAnsi="Times New Roman"/>
          <w:bCs/>
          <w:sz w:val="24"/>
          <w:szCs w:val="24"/>
        </w:rPr>
        <w:t>Согласовано:</w:t>
      </w:r>
    </w:p>
    <w:p w:rsidR="007A7403" w:rsidRPr="00EE1EDA" w:rsidRDefault="007A7403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  <w:r w:rsidRPr="00EE1EDA">
        <w:rPr>
          <w:rFonts w:ascii="Times New Roman" w:hAnsi="Times New Roman"/>
          <w:bCs/>
          <w:sz w:val="24"/>
          <w:szCs w:val="24"/>
        </w:rPr>
        <w:t>Соклаков А.Н.</w:t>
      </w:r>
    </w:p>
    <w:p w:rsidR="007A7403" w:rsidRPr="00EE1EDA" w:rsidRDefault="007A7403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  <w:r w:rsidRPr="00EE1EDA">
        <w:rPr>
          <w:rFonts w:ascii="Times New Roman" w:hAnsi="Times New Roman"/>
          <w:bCs/>
          <w:sz w:val="24"/>
          <w:szCs w:val="24"/>
        </w:rPr>
        <w:t>Полянская А.Б.</w:t>
      </w:r>
    </w:p>
    <w:p w:rsidR="006C4A95" w:rsidRPr="00EE1EDA" w:rsidRDefault="006C4A95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  <w:r w:rsidRPr="00EE1EDA">
        <w:rPr>
          <w:rFonts w:ascii="Times New Roman" w:hAnsi="Times New Roman"/>
          <w:bCs/>
          <w:sz w:val="24"/>
          <w:szCs w:val="24"/>
        </w:rPr>
        <w:t>Юр. отд.</w:t>
      </w:r>
    </w:p>
    <w:p w:rsidR="006C4A95" w:rsidRPr="00EE1EDA" w:rsidRDefault="006C4A95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6C4A95" w:rsidRDefault="006C4A95" w:rsidP="00EE1EDA">
      <w:pPr>
        <w:tabs>
          <w:tab w:val="left" w:pos="0"/>
        </w:tabs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  <w:r w:rsidRPr="00EE1EDA">
        <w:rPr>
          <w:rFonts w:ascii="Times New Roman" w:hAnsi="Times New Roman"/>
          <w:bCs/>
          <w:sz w:val="24"/>
          <w:szCs w:val="24"/>
        </w:rPr>
        <w:t>Разослано: дело-3, редакция-1.</w:t>
      </w:r>
    </w:p>
    <w:p w:rsidR="00EE1EDA" w:rsidRDefault="00EE1EDA">
      <w:pPr>
        <w:spacing w:after="160" w:line="259" w:lineRule="auto"/>
        <w:ind w:left="0" w:right="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right"/>
        <w:rPr>
          <w:bCs/>
        </w:rPr>
      </w:pPr>
      <w:r w:rsidRPr="00EE1EDA">
        <w:rPr>
          <w:bCs/>
        </w:rPr>
        <w:lastRenderedPageBreak/>
        <w:t>УТВЕРЖДЕНО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right"/>
        <w:rPr>
          <w:bCs/>
        </w:rPr>
      </w:pPr>
      <w:r w:rsidRPr="00EE1EDA">
        <w:rPr>
          <w:bCs/>
        </w:rPr>
        <w:t>решением Совета депутатов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right"/>
        <w:rPr>
          <w:bCs/>
        </w:rPr>
      </w:pPr>
      <w:r w:rsidRPr="00EE1EDA">
        <w:rPr>
          <w:bCs/>
        </w:rPr>
        <w:t>муниципального образования</w:t>
      </w:r>
    </w:p>
    <w:p w:rsidR="006C4A95" w:rsidRDefault="006C4A95" w:rsidP="00EE1EDA">
      <w:pPr>
        <w:pStyle w:val="a3"/>
        <w:spacing w:after="0"/>
        <w:ind w:firstLine="709"/>
        <w:contextualSpacing/>
        <w:jc w:val="right"/>
        <w:rPr>
          <w:bCs/>
        </w:rPr>
      </w:pPr>
      <w:r w:rsidRPr="00EE1EDA">
        <w:rPr>
          <w:bCs/>
        </w:rPr>
        <w:t>Приозерское городское поселение</w:t>
      </w:r>
    </w:p>
    <w:p w:rsidR="00F01DE9" w:rsidRPr="00EE1EDA" w:rsidRDefault="00F01DE9" w:rsidP="00EE1EDA">
      <w:pPr>
        <w:pStyle w:val="a3"/>
        <w:spacing w:after="0"/>
        <w:ind w:firstLine="709"/>
        <w:contextualSpacing/>
        <w:jc w:val="right"/>
        <w:rPr>
          <w:bCs/>
        </w:rPr>
      </w:pPr>
      <w:r>
        <w:rPr>
          <w:bCs/>
        </w:rPr>
        <w:t>муниципального образования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right"/>
        <w:rPr>
          <w:bCs/>
        </w:rPr>
      </w:pPr>
      <w:r w:rsidRPr="00EE1EDA">
        <w:rPr>
          <w:bCs/>
        </w:rPr>
        <w:t>Приозерский муниципальный район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right"/>
        <w:rPr>
          <w:bCs/>
        </w:rPr>
      </w:pPr>
      <w:r w:rsidRPr="00EE1EDA">
        <w:rPr>
          <w:bCs/>
        </w:rPr>
        <w:t>Ленинградской области</w:t>
      </w:r>
    </w:p>
    <w:p w:rsidR="006C4A95" w:rsidRPr="00EE1EDA" w:rsidRDefault="003B1F95" w:rsidP="00EE1EDA">
      <w:pPr>
        <w:pStyle w:val="a3"/>
        <w:spacing w:after="0"/>
        <w:ind w:firstLine="709"/>
        <w:contextualSpacing/>
        <w:jc w:val="right"/>
        <w:rPr>
          <w:bCs/>
        </w:rPr>
      </w:pPr>
      <w:r>
        <w:rPr>
          <w:bCs/>
        </w:rPr>
        <w:t>от 14.04.2020 г. № 17</w:t>
      </w:r>
      <w:bookmarkStart w:id="0" w:name="_GoBack"/>
      <w:bookmarkEnd w:id="0"/>
    </w:p>
    <w:p w:rsidR="006C4A95" w:rsidRPr="00EE1EDA" w:rsidRDefault="006C4A95" w:rsidP="00EE1EDA">
      <w:pPr>
        <w:pStyle w:val="a3"/>
        <w:spacing w:after="0"/>
        <w:ind w:firstLine="709"/>
        <w:contextualSpacing/>
        <w:jc w:val="right"/>
        <w:rPr>
          <w:bCs/>
        </w:rPr>
      </w:pPr>
      <w:r w:rsidRPr="00EE1EDA">
        <w:rPr>
          <w:bCs/>
        </w:rPr>
        <w:t>приложение 1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  <w:rPr>
          <w:bCs/>
        </w:rPr>
      </w:pPr>
    </w:p>
    <w:p w:rsidR="00EE1EDA" w:rsidRDefault="006C4A95" w:rsidP="00EE1EDA">
      <w:pPr>
        <w:pStyle w:val="a3"/>
        <w:spacing w:after="0"/>
        <w:ind w:firstLine="709"/>
        <w:contextualSpacing/>
        <w:jc w:val="center"/>
        <w:rPr>
          <w:b/>
          <w:bCs/>
        </w:rPr>
      </w:pPr>
      <w:r w:rsidRPr="00EE1EDA">
        <w:rPr>
          <w:b/>
          <w:bCs/>
        </w:rPr>
        <w:t>Положение</w:t>
      </w:r>
    </w:p>
    <w:p w:rsidR="00EE1EDA" w:rsidRDefault="006C4A95" w:rsidP="00EE1EDA">
      <w:pPr>
        <w:pStyle w:val="a3"/>
        <w:spacing w:after="0"/>
        <w:ind w:firstLine="709"/>
        <w:contextualSpacing/>
        <w:jc w:val="center"/>
        <w:rPr>
          <w:b/>
          <w:bCs/>
        </w:rPr>
      </w:pPr>
      <w:r w:rsidRPr="00EE1EDA">
        <w:rPr>
          <w:b/>
          <w:bCs/>
        </w:rPr>
        <w:t>о гербе муниципального образования Приозерское городское поселение муниципального образования Приозерский муниципальный район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center"/>
        <w:rPr>
          <w:b/>
          <w:bCs/>
        </w:rPr>
      </w:pPr>
      <w:r w:rsidRPr="00EE1EDA">
        <w:rPr>
          <w:b/>
          <w:bCs/>
        </w:rPr>
        <w:t>Ленинградской области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  <w:rPr>
          <w:b/>
          <w:bCs/>
        </w:rPr>
      </w:pPr>
      <w:r w:rsidRPr="00EE1EDA">
        <w:t xml:space="preserve">Настоящим положением устанавливается герб муниципального образования Приозерское городское поселение муниципального образования </w:t>
      </w:r>
      <w:r w:rsidRPr="00EE1EDA">
        <w:rPr>
          <w:bCs/>
        </w:rPr>
        <w:t>Приозерский муниципальный район Ленинградской области</w:t>
      </w:r>
      <w:r w:rsidRPr="00EE1EDA">
        <w:rPr>
          <w:b/>
          <w:bCs/>
        </w:rPr>
        <w:t xml:space="preserve"> </w:t>
      </w:r>
      <w:r w:rsidRPr="00EE1EDA">
        <w:t>(далее - Герб), его описание и порядок официального использования.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  <w:rPr>
          <w:b/>
          <w:bCs/>
        </w:rPr>
      </w:pPr>
    </w:p>
    <w:p w:rsidR="006C4A95" w:rsidRPr="00EE1EDA" w:rsidRDefault="006C4A95" w:rsidP="00EE1EDA">
      <w:pPr>
        <w:pStyle w:val="a3"/>
        <w:spacing w:after="0"/>
        <w:ind w:firstLine="709"/>
        <w:contextualSpacing/>
        <w:jc w:val="center"/>
        <w:rPr>
          <w:b/>
        </w:rPr>
      </w:pPr>
      <w:r w:rsidRPr="00EE1EDA">
        <w:rPr>
          <w:b/>
          <w:bCs/>
        </w:rPr>
        <w:t>1. Общие положения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1.1. Герб муниципального образования является официальным символ</w:t>
      </w:r>
      <w:r w:rsidR="00EE1EDA">
        <w:t>ом муниципального образования (п</w:t>
      </w:r>
      <w:r w:rsidRPr="00EE1EDA">
        <w:t>риложение</w:t>
      </w:r>
      <w:r w:rsidR="00EE1EDA">
        <w:t xml:space="preserve"> 1</w:t>
      </w:r>
      <w:r w:rsidRPr="00EE1EDA">
        <w:t>).</w:t>
      </w:r>
    </w:p>
    <w:p w:rsid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1.2. Положение о Гербе и рисунок Герба в многоцветном варианте хранится в администрации муниципального образования Приозерский муниципальный район Ленинградской области.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1.3. Герб внесён в Государственный геральдический</w:t>
      </w:r>
      <w:r w:rsidR="00EE1EDA">
        <w:t xml:space="preserve"> регистр под порядковым номером</w:t>
      </w:r>
      <w:r w:rsidRPr="00EE1EDA">
        <w:t xml:space="preserve"> 223.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  <w:rPr>
          <w:b/>
          <w:bCs/>
        </w:rPr>
      </w:pPr>
    </w:p>
    <w:p w:rsidR="006C4A95" w:rsidRDefault="006C4A95" w:rsidP="00EE1EDA">
      <w:pPr>
        <w:pStyle w:val="a3"/>
        <w:spacing w:after="0"/>
        <w:ind w:left="708" w:firstLine="709"/>
        <w:contextualSpacing/>
        <w:jc w:val="center"/>
        <w:rPr>
          <w:b/>
          <w:bCs/>
        </w:rPr>
      </w:pPr>
      <w:r w:rsidRPr="00EE1EDA">
        <w:rPr>
          <w:b/>
          <w:bCs/>
        </w:rPr>
        <w:t>2. Описание Герба</w:t>
      </w:r>
    </w:p>
    <w:p w:rsidR="00EE1EDA" w:rsidRPr="00EE1EDA" w:rsidRDefault="00EE1EDA" w:rsidP="00EE1EDA">
      <w:pPr>
        <w:pStyle w:val="a3"/>
        <w:spacing w:after="0"/>
        <w:ind w:firstLine="709"/>
        <w:contextualSpacing/>
        <w:jc w:val="center"/>
      </w:pPr>
    </w:p>
    <w:p w:rsidR="006C4A95" w:rsidRPr="00EE1EDA" w:rsidRDefault="006C4A95" w:rsidP="00EE1EDA">
      <w:pPr>
        <w:shd w:val="clear" w:color="auto" w:fill="FFFFFF"/>
        <w:spacing w:after="0"/>
        <w:ind w:left="0" w:right="0"/>
        <w:rPr>
          <w:rFonts w:ascii="Times New Roman" w:hAnsi="Times New Roman"/>
          <w:sz w:val="24"/>
          <w:szCs w:val="24"/>
        </w:rPr>
      </w:pPr>
      <w:r w:rsidRPr="00EE1EDA">
        <w:rPr>
          <w:rFonts w:ascii="Times New Roman" w:hAnsi="Times New Roman"/>
          <w:sz w:val="24"/>
          <w:szCs w:val="24"/>
        </w:rPr>
        <w:t xml:space="preserve">2.1. Геральдическое описание Герба: </w:t>
      </w:r>
      <w:r w:rsidRPr="00EE1EDA">
        <w:rPr>
          <w:rFonts w:ascii="Times New Roman" w:hAnsi="Times New Roman"/>
          <w:color w:val="000000"/>
          <w:spacing w:val="6"/>
          <w:sz w:val="24"/>
          <w:szCs w:val="24"/>
        </w:rPr>
        <w:t>Геральдич</w:t>
      </w:r>
      <w:r w:rsidR="00EE1EDA">
        <w:rPr>
          <w:rFonts w:ascii="Times New Roman" w:hAnsi="Times New Roman"/>
          <w:color w:val="000000"/>
          <w:spacing w:val="6"/>
          <w:sz w:val="24"/>
          <w:szCs w:val="24"/>
        </w:rPr>
        <w:t>еское описание (</w:t>
      </w:r>
      <w:proofErr w:type="spellStart"/>
      <w:r w:rsidR="00EE1EDA">
        <w:rPr>
          <w:rFonts w:ascii="Times New Roman" w:hAnsi="Times New Roman"/>
          <w:color w:val="000000"/>
          <w:spacing w:val="6"/>
          <w:sz w:val="24"/>
          <w:szCs w:val="24"/>
        </w:rPr>
        <w:t>блазон</w:t>
      </w:r>
      <w:proofErr w:type="spellEnd"/>
      <w:r w:rsidR="00EE1EDA">
        <w:rPr>
          <w:rFonts w:ascii="Times New Roman" w:hAnsi="Times New Roman"/>
          <w:color w:val="000000"/>
          <w:spacing w:val="6"/>
          <w:sz w:val="24"/>
          <w:szCs w:val="24"/>
        </w:rPr>
        <w:t xml:space="preserve">) герба </w:t>
      </w:r>
      <w:r w:rsidRPr="00EE1EDA">
        <w:rPr>
          <w:rFonts w:ascii="Times New Roman" w:hAnsi="Times New Roman"/>
          <w:color w:val="000000"/>
          <w:spacing w:val="13"/>
          <w:sz w:val="24"/>
          <w:szCs w:val="24"/>
        </w:rPr>
        <w:t>гласит: червлёный (красны</w:t>
      </w:r>
      <w:r w:rsidR="00EE1EDA">
        <w:rPr>
          <w:rFonts w:ascii="Times New Roman" w:hAnsi="Times New Roman"/>
          <w:color w:val="000000"/>
          <w:spacing w:val="13"/>
          <w:sz w:val="24"/>
          <w:szCs w:val="24"/>
        </w:rPr>
        <w:t>й) и лазоревый (синий, голубой)</w:t>
      </w:r>
      <w:r w:rsidRPr="00EE1EDA">
        <w:rPr>
          <w:rFonts w:ascii="Times New Roman" w:hAnsi="Times New Roman"/>
          <w:color w:val="000000"/>
          <w:spacing w:val="13"/>
          <w:sz w:val="24"/>
          <w:szCs w:val="24"/>
        </w:rPr>
        <w:t xml:space="preserve"> щит </w:t>
      </w:r>
      <w:r w:rsidRPr="00EE1EDA">
        <w:rPr>
          <w:rFonts w:ascii="Times New Roman" w:hAnsi="Times New Roman"/>
          <w:color w:val="000000"/>
          <w:spacing w:val="-5"/>
          <w:sz w:val="24"/>
          <w:szCs w:val="24"/>
        </w:rPr>
        <w:t>пересечён.</w:t>
      </w:r>
    </w:p>
    <w:p w:rsidR="006C4A95" w:rsidRPr="00EE1EDA" w:rsidRDefault="006C4A95" w:rsidP="00EE1EDA">
      <w:pPr>
        <w:shd w:val="clear" w:color="auto" w:fill="FFFFFF"/>
        <w:spacing w:after="0"/>
        <w:ind w:left="0" w:right="0"/>
        <w:rPr>
          <w:rFonts w:ascii="Times New Roman" w:hAnsi="Times New Roman"/>
          <w:sz w:val="24"/>
          <w:szCs w:val="24"/>
        </w:rPr>
      </w:pPr>
      <w:r w:rsidRPr="00EE1EDA">
        <w:rPr>
          <w:rFonts w:ascii="Times New Roman" w:hAnsi="Times New Roman"/>
          <w:color w:val="000000"/>
          <w:sz w:val="24"/>
          <w:szCs w:val="24"/>
        </w:rPr>
        <w:t xml:space="preserve">Вверху - две обращенные друг к другу отвлечённые руки в серебряных латах и с такими же мечами; внизу - обращенный влево </w:t>
      </w:r>
      <w:r w:rsidRPr="00EE1EDA">
        <w:rPr>
          <w:rFonts w:ascii="Times New Roman" w:hAnsi="Times New Roman"/>
          <w:color w:val="000000"/>
          <w:spacing w:val="-1"/>
          <w:sz w:val="24"/>
          <w:szCs w:val="24"/>
        </w:rPr>
        <w:t>серебряный журавль, держащий в лапе золотой камень.</w:t>
      </w:r>
    </w:p>
    <w:p w:rsidR="006C4A95" w:rsidRPr="00EE1EDA" w:rsidRDefault="006C4A95" w:rsidP="00EE1EDA">
      <w:p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</w:rPr>
      </w:pPr>
      <w:r w:rsidRPr="00EE1EDA">
        <w:rPr>
          <w:rFonts w:ascii="Times New Roman" w:hAnsi="Times New Roman"/>
          <w:color w:val="000000"/>
          <w:sz w:val="24"/>
          <w:szCs w:val="24"/>
        </w:rPr>
        <w:t>Красный цвет - это символ храбрости, мужества и неустрашимости.</w:t>
      </w:r>
    </w:p>
    <w:p w:rsidR="006C4A95" w:rsidRPr="00EE1EDA" w:rsidRDefault="006C4A95" w:rsidP="00EE1EDA">
      <w:pPr>
        <w:shd w:val="clear" w:color="auto" w:fill="FFFFFF"/>
        <w:spacing w:after="0"/>
        <w:ind w:left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E1EDA">
        <w:rPr>
          <w:rFonts w:ascii="Times New Roman" w:hAnsi="Times New Roman"/>
          <w:color w:val="000000"/>
          <w:spacing w:val="-2"/>
          <w:sz w:val="24"/>
          <w:szCs w:val="24"/>
        </w:rPr>
        <w:t>Синий – символ красоты, мягкости, величия.</w:t>
      </w:r>
    </w:p>
    <w:p w:rsidR="006C4A95" w:rsidRPr="00EE1EDA" w:rsidRDefault="006C4A95" w:rsidP="00EE1EDA">
      <w:pPr>
        <w:shd w:val="clear" w:color="auto" w:fill="FFFFFF"/>
        <w:spacing w:after="0"/>
        <w:ind w:left="0" w:right="0"/>
        <w:rPr>
          <w:rFonts w:ascii="Times New Roman" w:hAnsi="Times New Roman"/>
          <w:sz w:val="24"/>
          <w:szCs w:val="24"/>
        </w:rPr>
      </w:pPr>
      <w:r w:rsidRPr="00EE1EDA">
        <w:rPr>
          <w:rFonts w:ascii="Times New Roman" w:hAnsi="Times New Roman"/>
          <w:color w:val="000000"/>
          <w:spacing w:val="-2"/>
          <w:sz w:val="24"/>
          <w:szCs w:val="24"/>
        </w:rPr>
        <w:t xml:space="preserve">2.2. </w:t>
      </w:r>
      <w:r w:rsidRPr="00EE1EDA">
        <w:rPr>
          <w:rFonts w:ascii="Times New Roman" w:hAnsi="Times New Roman"/>
          <w:sz w:val="24"/>
          <w:szCs w:val="24"/>
        </w:rPr>
        <w:t>Толкование символики Герба:</w:t>
      </w:r>
    </w:p>
    <w:p w:rsidR="006C4A95" w:rsidRPr="00EE1EDA" w:rsidRDefault="006C4A95" w:rsidP="00EE1EDA">
      <w:pPr>
        <w:shd w:val="clear" w:color="auto" w:fill="FFFFFF"/>
        <w:spacing w:after="0"/>
        <w:ind w:left="0" w:right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E1EDA">
        <w:rPr>
          <w:rFonts w:ascii="Times New Roman" w:hAnsi="Times New Roman"/>
          <w:color w:val="000000"/>
          <w:spacing w:val="-2"/>
          <w:sz w:val="24"/>
          <w:szCs w:val="24"/>
        </w:rPr>
        <w:t xml:space="preserve">Герб города Приозерска символизирует историческое значение старинной новгородской крепости, являвшейся с XIV века форпостом на западных русских границах. Верхняя часть означает территориальную принадлежность к Карелии, нижняя часть </w:t>
      </w:r>
      <w:r w:rsidR="00307B2D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EE1EDA">
        <w:rPr>
          <w:rFonts w:ascii="Times New Roman" w:hAnsi="Times New Roman"/>
          <w:color w:val="000000"/>
          <w:spacing w:val="-2"/>
          <w:sz w:val="24"/>
          <w:szCs w:val="24"/>
        </w:rPr>
        <w:t>бдительность и готовность к защите рубежей Родины.</w:t>
      </w:r>
    </w:p>
    <w:p w:rsidR="006C4A95" w:rsidRPr="00EE1EDA" w:rsidRDefault="006C4A95" w:rsidP="00EE1EDA">
      <w:pPr>
        <w:shd w:val="clear" w:color="auto" w:fill="FFFFFF"/>
        <w:spacing w:after="0"/>
        <w:ind w:left="0" w:right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C4A95" w:rsidRPr="00EE1EDA" w:rsidRDefault="006C4A95" w:rsidP="00307B2D">
      <w:pPr>
        <w:pStyle w:val="a3"/>
        <w:spacing w:after="0"/>
        <w:ind w:firstLine="709"/>
        <w:contextualSpacing/>
        <w:jc w:val="center"/>
      </w:pPr>
      <w:r w:rsidRPr="00EE1EDA">
        <w:rPr>
          <w:b/>
          <w:bCs/>
        </w:rPr>
        <w:t>3. Порядок воспроизведения Герба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3.1. Воспроизведение Герба, независимо от его размеров, техники исполнения и назначения, должно точно соответствовать геральдическому описанию, приведенному в статье 2 настоящего Положения, и изображению, приведенному в приложении</w:t>
      </w:r>
      <w:r w:rsidR="00307B2D">
        <w:t xml:space="preserve"> 1</w:t>
      </w:r>
      <w:r w:rsidRPr="00EE1EDA">
        <w:t xml:space="preserve"> к настоящему Положению. Воспроизведение Герба допускается в многоцветном и (или) одноцветном вариантах.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  <w:rPr>
          <w:b/>
          <w:bCs/>
        </w:rPr>
      </w:pPr>
    </w:p>
    <w:p w:rsidR="006C4A95" w:rsidRPr="00EE1EDA" w:rsidRDefault="006C4A95" w:rsidP="00307B2D">
      <w:pPr>
        <w:pStyle w:val="a3"/>
        <w:spacing w:after="0"/>
        <w:ind w:firstLine="709"/>
        <w:contextualSpacing/>
        <w:jc w:val="center"/>
        <w:rPr>
          <w:b/>
        </w:rPr>
      </w:pPr>
      <w:r w:rsidRPr="00EE1EDA">
        <w:rPr>
          <w:b/>
          <w:bCs/>
        </w:rPr>
        <w:t>4. Порядок официального использования Герба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4.1. Герб помещается: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на зданиях органов местного самоуправления муниципального образования;</w:t>
      </w:r>
    </w:p>
    <w:p w:rsidR="00307B2D" w:rsidRDefault="006C4A95" w:rsidP="00307B2D">
      <w:pPr>
        <w:pStyle w:val="a3"/>
        <w:spacing w:after="0"/>
        <w:ind w:firstLine="709"/>
        <w:contextualSpacing/>
        <w:jc w:val="both"/>
      </w:pPr>
      <w:r w:rsidRPr="00EE1EDA">
        <w:t>на зданиях официальных представительств муниципального образования за предела</w:t>
      </w:r>
      <w:r w:rsidR="00307B2D">
        <w:t>ми муниципального образования;</w:t>
      </w:r>
    </w:p>
    <w:p w:rsidR="006C4A95" w:rsidRPr="00EE1EDA" w:rsidRDefault="006C4A95" w:rsidP="00307B2D">
      <w:pPr>
        <w:pStyle w:val="a3"/>
        <w:spacing w:after="0"/>
        <w:ind w:firstLine="709"/>
        <w:contextualSpacing/>
        <w:jc w:val="both"/>
      </w:pPr>
      <w:r w:rsidRPr="00EE1EDA">
        <w:t>в залах заседаний органов местного самоуправления муниципального образования;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в рабочих кабинетах главы муниципального образования, главы администрации, иных должностных лиц местного самоуправления муниципального образования и лиц, замещающих муниципальные должности муниципального образования</w:t>
      </w:r>
      <w:r w:rsidR="00307B2D">
        <w:t>;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на бланках правовых актов органов местного самоуправления муниципального образования, должностных лиц местного с</w:t>
      </w:r>
      <w:r w:rsidR="00307B2D">
        <w:t>амоуправления, предусмотренных У</w:t>
      </w:r>
      <w:r w:rsidRPr="00EE1EDA">
        <w:t>ставом муниципального образования, и лиц, замещающих муниципальные должности муниципального образования;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на печатях органов местного самоуправления муниципального образования и муниципальных органов муниципального образования;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на удостоверениях главы муниципального образования, иных должностных лиц местного самоуправления муниципального образования и лиц, замещающих муниципальные должности муниципального образования, муниципальных служащих органов местного самоуправления муниципального образования;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на официальных изданиях органов местного самоуправления муниципального образования.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4.2. Герб может помещаться на: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наградах и памятных знаках муниципального образования;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должностных знаках главы муниципального образования, иных должностных лиц местного самоуправления и лиц, замещающих муниципальные должности муниципального образования, муниципальных служащих органов местного самоуправления муниципального образования;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указателях при въезде на территорию муниципального образования;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объектах движимого и недвижимого имущества, находящихся в муниципальной собственности муниципального образования;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рабочих кабинетах руководителей предприятий и учреждений, учредителями которых являются органы местного самоуправления муниципального образования.</w:t>
      </w:r>
    </w:p>
    <w:p w:rsidR="00307B2D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</w:t>
      </w:r>
      <w:r w:rsidR="00307B2D">
        <w:t>ного и сувенирного характера;</w:t>
      </w:r>
    </w:p>
    <w:p w:rsidR="00D815D2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грамотах, приглашениях, визитных карточках главы муниципального образования, иных должностных лиц местного самоуправления муниципального образования и лиц, замещающих муниципальные должности муниципального образования;</w:t>
      </w:r>
    </w:p>
    <w:p w:rsidR="006C4A95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4.3. 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муниципальном образовании или непосредственно связанных с муниципальным образованием по согласованию с гл</w:t>
      </w:r>
      <w:r w:rsidR="007A7403" w:rsidRPr="00EE1EDA">
        <w:t>авой муниципального образования</w:t>
      </w:r>
      <w:r w:rsidR="00307B2D">
        <w:t>.</w:t>
      </w:r>
    </w:p>
    <w:p w:rsidR="00307B2D" w:rsidRPr="00EE1EDA" w:rsidRDefault="00307B2D" w:rsidP="00EE1EDA">
      <w:pPr>
        <w:pStyle w:val="a3"/>
        <w:spacing w:after="0"/>
        <w:ind w:firstLine="709"/>
        <w:contextualSpacing/>
        <w:jc w:val="both"/>
      </w:pPr>
    </w:p>
    <w:p w:rsidR="006C4A95" w:rsidRPr="00EE1EDA" w:rsidRDefault="006C4A95" w:rsidP="00307B2D">
      <w:pPr>
        <w:pStyle w:val="a3"/>
        <w:spacing w:after="0"/>
        <w:ind w:firstLine="709"/>
        <w:contextualSpacing/>
        <w:jc w:val="center"/>
        <w:rPr>
          <w:b/>
        </w:rPr>
      </w:pPr>
      <w:r w:rsidRPr="00EE1EDA">
        <w:rPr>
          <w:b/>
        </w:rPr>
        <w:t>5. Порядок одновременного размещения Герба с другими гербами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5.1.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5.2. При одновременном размещении Герба и герба Ленинградской области, Герб располагается справа от герба Ленинградской области (с точки зрения стоящего лицом к гербам).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5.3. При одновременном размещении Герба, Государственного герба Российской Федерации и герба Ленинградской области, Государственный герб Российской Федерации располагается в центре, герб Ленинградской области - слева от центра, а Герб - справа от центра (с точки зрения стоящего лицом к гербам).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5.4. 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герба Ленинградской области (или герба иного субъекта Российской Федерации).</w:t>
      </w:r>
    </w:p>
    <w:p w:rsidR="006C4A95" w:rsidRPr="00EE1EDA" w:rsidRDefault="006C4A95" w:rsidP="00EE1EDA">
      <w:pPr>
        <w:pStyle w:val="a3"/>
        <w:spacing w:after="0"/>
        <w:ind w:firstLine="709"/>
        <w:contextualSpacing/>
        <w:jc w:val="both"/>
      </w:pPr>
      <w:r w:rsidRPr="00EE1EDA">
        <w:t>5.5. 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Ленинградской области (или герба иного субъекта Российской Федерации).</w:t>
      </w:r>
    </w:p>
    <w:p w:rsidR="00307B2D" w:rsidRDefault="00307B2D">
      <w:pPr>
        <w:spacing w:after="160" w:line="259" w:lineRule="auto"/>
        <w:ind w:left="0" w:right="0" w:firstLine="0"/>
        <w:jc w:val="left"/>
        <w:rPr>
          <w:rFonts w:ascii="Times New Roman" w:eastAsia="Calibri" w:hAnsi="Times New Roman"/>
          <w:sz w:val="24"/>
          <w:szCs w:val="24"/>
          <w:lang w:eastAsia="ru-RU"/>
        </w:rPr>
      </w:pPr>
      <w:r>
        <w:br w:type="page"/>
      </w:r>
    </w:p>
    <w:p w:rsidR="00313F21" w:rsidRDefault="006C4A95" w:rsidP="00313F21">
      <w:pPr>
        <w:pStyle w:val="a3"/>
        <w:spacing w:after="0"/>
        <w:ind w:right="-1" w:firstLine="709"/>
        <w:contextualSpacing/>
        <w:jc w:val="right"/>
        <w:rPr>
          <w:b/>
        </w:rPr>
      </w:pPr>
      <w:r w:rsidRPr="00307B2D">
        <w:rPr>
          <w:b/>
        </w:rPr>
        <w:t>Приложение</w:t>
      </w:r>
      <w:r w:rsidR="00307B2D" w:rsidRPr="00307B2D">
        <w:rPr>
          <w:b/>
        </w:rPr>
        <w:t xml:space="preserve"> 1</w:t>
      </w:r>
    </w:p>
    <w:p w:rsidR="00313F21" w:rsidRPr="00313F21" w:rsidRDefault="00307B2D" w:rsidP="00313F21">
      <w:pPr>
        <w:pStyle w:val="a3"/>
        <w:spacing w:after="0"/>
        <w:ind w:right="-1" w:firstLine="709"/>
        <w:contextualSpacing/>
        <w:jc w:val="right"/>
        <w:rPr>
          <w:bCs/>
        </w:rPr>
      </w:pPr>
      <w:r w:rsidRPr="00313F21">
        <w:t xml:space="preserve">к </w:t>
      </w:r>
      <w:r w:rsidRPr="00313F21">
        <w:rPr>
          <w:bCs/>
        </w:rPr>
        <w:t>Положению</w:t>
      </w:r>
      <w:r w:rsidR="00313F21" w:rsidRPr="00313F21">
        <w:rPr>
          <w:bCs/>
        </w:rPr>
        <w:t xml:space="preserve"> о гербе</w:t>
      </w:r>
    </w:p>
    <w:p w:rsidR="00313F21" w:rsidRPr="00313F21" w:rsidRDefault="00313F21" w:rsidP="00313F21">
      <w:pPr>
        <w:pStyle w:val="a3"/>
        <w:spacing w:after="0"/>
        <w:ind w:right="-1" w:firstLine="709"/>
        <w:contextualSpacing/>
        <w:jc w:val="right"/>
        <w:rPr>
          <w:bCs/>
        </w:rPr>
      </w:pPr>
      <w:r w:rsidRPr="00313F21">
        <w:rPr>
          <w:bCs/>
        </w:rPr>
        <w:t>муниципального образования</w:t>
      </w:r>
    </w:p>
    <w:p w:rsidR="00313F21" w:rsidRPr="00313F21" w:rsidRDefault="00307B2D" w:rsidP="00313F21">
      <w:pPr>
        <w:pStyle w:val="a3"/>
        <w:spacing w:after="0"/>
        <w:ind w:right="-1" w:firstLine="709"/>
        <w:contextualSpacing/>
        <w:jc w:val="right"/>
        <w:rPr>
          <w:bCs/>
        </w:rPr>
      </w:pPr>
      <w:r w:rsidRPr="00313F21">
        <w:rPr>
          <w:bCs/>
        </w:rPr>
        <w:t>Приозерское</w:t>
      </w:r>
      <w:r w:rsidR="00313F21" w:rsidRPr="00313F21">
        <w:rPr>
          <w:bCs/>
        </w:rPr>
        <w:t xml:space="preserve"> городское поселение</w:t>
      </w:r>
    </w:p>
    <w:p w:rsidR="00313F21" w:rsidRPr="00313F21" w:rsidRDefault="00313F21" w:rsidP="00313F21">
      <w:pPr>
        <w:pStyle w:val="a3"/>
        <w:spacing w:after="0"/>
        <w:ind w:right="-1" w:firstLine="709"/>
        <w:contextualSpacing/>
        <w:jc w:val="right"/>
        <w:rPr>
          <w:bCs/>
        </w:rPr>
      </w:pPr>
      <w:r w:rsidRPr="00313F21">
        <w:rPr>
          <w:bCs/>
        </w:rPr>
        <w:t>муниципального образования</w:t>
      </w:r>
    </w:p>
    <w:p w:rsidR="00307B2D" w:rsidRPr="00313F21" w:rsidRDefault="00307B2D" w:rsidP="00313F21">
      <w:pPr>
        <w:pStyle w:val="a3"/>
        <w:spacing w:after="0"/>
        <w:ind w:right="-1" w:firstLine="709"/>
        <w:contextualSpacing/>
        <w:jc w:val="right"/>
        <w:rPr>
          <w:bCs/>
        </w:rPr>
      </w:pPr>
      <w:r w:rsidRPr="00313F21">
        <w:rPr>
          <w:bCs/>
        </w:rPr>
        <w:t>Приозерский муниципальный район</w:t>
      </w:r>
    </w:p>
    <w:p w:rsidR="00307B2D" w:rsidRPr="00313F21" w:rsidRDefault="00307B2D" w:rsidP="00313F21">
      <w:pPr>
        <w:pStyle w:val="a3"/>
        <w:spacing w:after="0"/>
        <w:ind w:right="-1" w:firstLine="709"/>
        <w:contextualSpacing/>
        <w:jc w:val="right"/>
        <w:rPr>
          <w:bCs/>
        </w:rPr>
      </w:pPr>
      <w:r w:rsidRPr="00313F21">
        <w:rPr>
          <w:bCs/>
        </w:rPr>
        <w:t>Ленинградской области</w:t>
      </w:r>
    </w:p>
    <w:p w:rsidR="006C4A95" w:rsidRPr="00EA35B9" w:rsidRDefault="006C4A95" w:rsidP="00313F21">
      <w:pPr>
        <w:spacing w:after="0"/>
        <w:ind w:left="0" w:right="-1"/>
        <w:jc w:val="center"/>
        <w:rPr>
          <w:rFonts w:ascii="Times New Roman" w:hAnsi="Times New Roman"/>
          <w:sz w:val="24"/>
          <w:szCs w:val="24"/>
        </w:rPr>
      </w:pPr>
    </w:p>
    <w:p w:rsidR="006C4A95" w:rsidRPr="00EA35B9" w:rsidRDefault="006C4A95" w:rsidP="00313F21">
      <w:pPr>
        <w:spacing w:after="0"/>
        <w:ind w:left="0" w:right="-1"/>
        <w:jc w:val="center"/>
        <w:rPr>
          <w:rFonts w:ascii="Times New Roman" w:hAnsi="Times New Roman"/>
          <w:sz w:val="24"/>
          <w:szCs w:val="24"/>
        </w:rPr>
      </w:pPr>
    </w:p>
    <w:p w:rsidR="006C4A95" w:rsidRPr="00EA35B9" w:rsidRDefault="006C4A95" w:rsidP="00313F21">
      <w:pPr>
        <w:spacing w:after="0"/>
        <w:ind w:left="0" w:right="-1"/>
        <w:jc w:val="center"/>
        <w:rPr>
          <w:rFonts w:ascii="Times New Roman" w:hAnsi="Times New Roman"/>
          <w:sz w:val="24"/>
          <w:szCs w:val="24"/>
        </w:rPr>
      </w:pPr>
    </w:p>
    <w:p w:rsidR="006C4A95" w:rsidRDefault="006C4A95" w:rsidP="00313F21">
      <w:pPr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EA35B9">
        <w:rPr>
          <w:rFonts w:ascii="Times New Roman" w:hAnsi="Times New Roman"/>
          <w:b/>
          <w:sz w:val="24"/>
          <w:szCs w:val="24"/>
        </w:rPr>
        <w:t xml:space="preserve">Изображение герба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Приозерское городское поселение муниципального образования </w:t>
      </w:r>
      <w:r w:rsidRPr="00EA35B9">
        <w:rPr>
          <w:rFonts w:ascii="Times New Roman" w:hAnsi="Times New Roman"/>
          <w:b/>
          <w:sz w:val="24"/>
          <w:szCs w:val="24"/>
        </w:rPr>
        <w:t>Приозерский муниципальный район Ленинградской области</w:t>
      </w:r>
    </w:p>
    <w:p w:rsidR="00313F21" w:rsidRDefault="00313F21" w:rsidP="00313F21">
      <w:pPr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313F21" w:rsidRPr="00EA35B9" w:rsidRDefault="00313F21" w:rsidP="00313F21">
      <w:pPr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6C4A95" w:rsidRPr="00C648F6" w:rsidRDefault="006C4A95" w:rsidP="00313F21">
      <w:pPr>
        <w:ind w:left="0" w:right="-1"/>
        <w:jc w:val="center"/>
        <w:rPr>
          <w:rFonts w:ascii="Times New Roman" w:hAnsi="Times New Roman"/>
        </w:rPr>
      </w:pPr>
      <w:r>
        <w:fldChar w:fldCharType="begin"/>
      </w:r>
      <w:r>
        <w:instrText xml:space="preserve"> INCLUDEPICTURE "http://www.priozersk.lenobl.ru/Files/image/gerb_obemnui1.gif" \* MERGEFORMATINET </w:instrText>
      </w:r>
      <w:r>
        <w:fldChar w:fldCharType="separate"/>
      </w:r>
      <w:r w:rsidR="007A7403">
        <w:fldChar w:fldCharType="begin"/>
      </w:r>
      <w:r w:rsidR="007A7403">
        <w:instrText xml:space="preserve"> INCLUDEPICTURE  "http://www.priozersk.lenobl.ru/Files/image/gerb_obemnui1.gif" \* MERGEFORMATINET </w:instrText>
      </w:r>
      <w:r w:rsidR="007A7403">
        <w:fldChar w:fldCharType="separate"/>
      </w:r>
      <w:r w:rsidR="00C648F6">
        <w:fldChar w:fldCharType="begin"/>
      </w:r>
      <w:r w:rsidR="00C648F6">
        <w:instrText xml:space="preserve"> INCLUDEPICTURE  "http://www.priozersk.lenobl.ru/Files/image/gerb_obemnui1.gif" \* MERGEFORMATINET </w:instrText>
      </w:r>
      <w:r w:rsidR="00C648F6">
        <w:fldChar w:fldCharType="separate"/>
      </w:r>
      <w:r w:rsidR="00F01DE9">
        <w:fldChar w:fldCharType="begin"/>
      </w:r>
      <w:r w:rsidR="00F01DE9">
        <w:instrText xml:space="preserve"> INCLUDEPICTURE  "http://www.priozersk.lenobl.ru/Files/image/gerb_obemnui1.gif" \* MERGEFORMATINET </w:instrText>
      </w:r>
      <w:r w:rsidR="00F01DE9">
        <w:fldChar w:fldCharType="separate"/>
      </w:r>
      <w:r w:rsidR="003B1F95">
        <w:fldChar w:fldCharType="begin"/>
      </w:r>
      <w:r w:rsidR="003B1F95">
        <w:instrText xml:space="preserve"> </w:instrText>
      </w:r>
      <w:r w:rsidR="003B1F95">
        <w:instrText>INCLUDEPICTURE  "http://www.priozersk.lenobl.ru/Files/image/gerb_obemnui1.gif" \* MERGEFORMATINET</w:instrText>
      </w:r>
      <w:r w:rsidR="003B1F95">
        <w:instrText xml:space="preserve"> </w:instrText>
      </w:r>
      <w:r w:rsidR="003B1F95">
        <w:fldChar w:fldCharType="separate"/>
      </w:r>
      <w:r w:rsidR="003B1F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0.6pt;height:313.8pt">
            <v:imagedata r:id="rId5" r:href="rId6"/>
          </v:shape>
        </w:pict>
      </w:r>
      <w:r w:rsidR="003B1F95">
        <w:fldChar w:fldCharType="end"/>
      </w:r>
      <w:r w:rsidR="00F01DE9">
        <w:fldChar w:fldCharType="end"/>
      </w:r>
      <w:r w:rsidR="00C648F6">
        <w:fldChar w:fldCharType="end"/>
      </w:r>
      <w:r w:rsidR="007A7403">
        <w:fldChar w:fldCharType="end"/>
      </w:r>
      <w:r>
        <w:fldChar w:fldCharType="end"/>
      </w:r>
    </w:p>
    <w:p w:rsidR="006C4A95" w:rsidRPr="00C648F6" w:rsidRDefault="006C4A95" w:rsidP="00313F21">
      <w:pPr>
        <w:ind w:left="0" w:right="-1"/>
        <w:jc w:val="center"/>
        <w:rPr>
          <w:rFonts w:ascii="Times New Roman" w:hAnsi="Times New Roman"/>
        </w:rPr>
      </w:pPr>
    </w:p>
    <w:sectPr w:rsidR="006C4A95" w:rsidRPr="00C6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95"/>
    <w:rsid w:val="00307B2D"/>
    <w:rsid w:val="00313F21"/>
    <w:rsid w:val="003B1F95"/>
    <w:rsid w:val="00430C32"/>
    <w:rsid w:val="006C4A95"/>
    <w:rsid w:val="007A7403"/>
    <w:rsid w:val="00B5157D"/>
    <w:rsid w:val="00C648F6"/>
    <w:rsid w:val="00D815D2"/>
    <w:rsid w:val="00EE1EDA"/>
    <w:rsid w:val="00F0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790EAB0-F584-4EFA-A6CA-7C3992AB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95"/>
    <w:pPr>
      <w:spacing w:after="200" w:line="240" w:lineRule="auto"/>
      <w:ind w:left="-284" w:right="-113"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C4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right="0"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C4A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C4A95"/>
    <w:pPr>
      <w:spacing w:after="150"/>
      <w:ind w:left="0" w:right="0"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E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iozersk.lenobl.ru/Files/image/gerb_obemnui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2020-03-20T07:39:00Z</dcterms:created>
  <dcterms:modified xsi:type="dcterms:W3CDTF">2020-04-14T05:15:00Z</dcterms:modified>
</cp:coreProperties>
</file>