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BC" w:rsidRDefault="00E90EBC" w:rsidP="00E90EBC">
      <w:pPr>
        <w:ind w:left="-142"/>
        <w:jc w:val="right"/>
        <w:rPr>
          <w:caps/>
          <w:sz w:val="28"/>
          <w:szCs w:val="28"/>
        </w:rPr>
      </w:pPr>
    </w:p>
    <w:p w:rsidR="00E90EBC" w:rsidRPr="003D6AB6" w:rsidRDefault="00E90EBC" w:rsidP="00E90EBC">
      <w:pPr>
        <w:ind w:left="-142"/>
        <w:jc w:val="center"/>
        <w:rPr>
          <w:caps/>
          <w:sz w:val="28"/>
          <w:szCs w:val="28"/>
        </w:rPr>
      </w:pPr>
      <w:r w:rsidRPr="003D6AB6">
        <w:rPr>
          <w:caps/>
          <w:sz w:val="28"/>
          <w:szCs w:val="28"/>
        </w:rPr>
        <w:t>СОВЕТ</w:t>
      </w:r>
    </w:p>
    <w:p w:rsidR="00E90EBC" w:rsidRPr="003D6AB6" w:rsidRDefault="00E90EBC" w:rsidP="00E90EBC">
      <w:pPr>
        <w:ind w:left="-142"/>
        <w:jc w:val="center"/>
        <w:rPr>
          <w:caps/>
          <w:sz w:val="28"/>
          <w:szCs w:val="28"/>
        </w:rPr>
      </w:pPr>
      <w:r w:rsidRPr="003D6AB6">
        <w:rPr>
          <w:caps/>
          <w:sz w:val="28"/>
          <w:szCs w:val="28"/>
        </w:rPr>
        <w:t>ТУРКМЕНСКОГО муниципального округа</w:t>
      </w:r>
    </w:p>
    <w:p w:rsidR="00E90EBC" w:rsidRPr="003D6AB6" w:rsidRDefault="00E90EBC" w:rsidP="00E90EBC">
      <w:pPr>
        <w:ind w:left="-142"/>
        <w:jc w:val="center"/>
        <w:rPr>
          <w:sz w:val="28"/>
          <w:szCs w:val="28"/>
        </w:rPr>
      </w:pPr>
      <w:r w:rsidRPr="003D6AB6">
        <w:rPr>
          <w:caps/>
          <w:sz w:val="28"/>
          <w:szCs w:val="28"/>
        </w:rPr>
        <w:t>СТАВРОПОЛЬСКОГО КРАЯ Первого СОЗЫВА</w:t>
      </w:r>
    </w:p>
    <w:p w:rsidR="00E90EBC" w:rsidRPr="003D6AB6" w:rsidRDefault="00E90EBC" w:rsidP="00E90EBC">
      <w:pPr>
        <w:ind w:left="-142"/>
        <w:jc w:val="center"/>
        <w:rPr>
          <w:sz w:val="28"/>
          <w:szCs w:val="28"/>
        </w:rPr>
      </w:pPr>
    </w:p>
    <w:p w:rsidR="00E90EBC" w:rsidRPr="003D6AB6" w:rsidRDefault="00E90EBC" w:rsidP="00E90EBC">
      <w:pPr>
        <w:jc w:val="center"/>
        <w:rPr>
          <w:sz w:val="28"/>
          <w:szCs w:val="28"/>
        </w:rPr>
      </w:pPr>
      <w:proofErr w:type="gramStart"/>
      <w:r w:rsidRPr="003D6AB6">
        <w:rPr>
          <w:sz w:val="28"/>
          <w:szCs w:val="28"/>
        </w:rPr>
        <w:t>Р</w:t>
      </w:r>
      <w:proofErr w:type="gramEnd"/>
      <w:r w:rsidRPr="003D6AB6">
        <w:rPr>
          <w:sz w:val="28"/>
          <w:szCs w:val="28"/>
        </w:rPr>
        <w:t xml:space="preserve"> Е Ш Е Н И Е </w:t>
      </w:r>
    </w:p>
    <w:p w:rsidR="00E90EBC" w:rsidRPr="003D6AB6" w:rsidRDefault="00E90EBC" w:rsidP="00E90EBC">
      <w:pPr>
        <w:jc w:val="center"/>
        <w:rPr>
          <w:sz w:val="28"/>
          <w:szCs w:val="28"/>
        </w:rPr>
      </w:pPr>
    </w:p>
    <w:p w:rsidR="00E90EBC" w:rsidRPr="003D6AB6" w:rsidRDefault="00E90EBC" w:rsidP="00E90EBC">
      <w:pPr>
        <w:rPr>
          <w:sz w:val="28"/>
          <w:szCs w:val="28"/>
        </w:rPr>
      </w:pPr>
      <w:r>
        <w:rPr>
          <w:sz w:val="28"/>
          <w:szCs w:val="28"/>
        </w:rPr>
        <w:t>22 ноября 2022</w:t>
      </w:r>
      <w:r w:rsidRPr="003D6AB6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</w:t>
      </w:r>
      <w:r w:rsidRPr="003D6AB6">
        <w:rPr>
          <w:sz w:val="28"/>
          <w:szCs w:val="28"/>
        </w:rPr>
        <w:t xml:space="preserve">  </w:t>
      </w:r>
      <w:r w:rsidR="006775AC">
        <w:rPr>
          <w:sz w:val="28"/>
          <w:szCs w:val="28"/>
        </w:rPr>
        <w:t xml:space="preserve"> </w:t>
      </w:r>
      <w:r w:rsidRPr="003D6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D6AB6">
        <w:rPr>
          <w:sz w:val="28"/>
          <w:szCs w:val="28"/>
        </w:rPr>
        <w:t xml:space="preserve">     с</w:t>
      </w:r>
      <w:proofErr w:type="gramStart"/>
      <w:r w:rsidRPr="003D6AB6">
        <w:rPr>
          <w:sz w:val="28"/>
          <w:szCs w:val="28"/>
        </w:rPr>
        <w:t>.Л</w:t>
      </w:r>
      <w:proofErr w:type="gramEnd"/>
      <w:r w:rsidRPr="003D6AB6">
        <w:rPr>
          <w:sz w:val="28"/>
          <w:szCs w:val="28"/>
        </w:rPr>
        <w:t xml:space="preserve">етняя Ставка                       </w:t>
      </w:r>
      <w:r>
        <w:rPr>
          <w:sz w:val="28"/>
          <w:szCs w:val="28"/>
        </w:rPr>
        <w:t xml:space="preserve"> </w:t>
      </w:r>
      <w:r w:rsidRPr="003D6A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D6A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D6AB6">
        <w:rPr>
          <w:sz w:val="28"/>
          <w:szCs w:val="28"/>
        </w:rPr>
        <w:t xml:space="preserve">         № </w:t>
      </w:r>
      <w:r w:rsidR="006775AC">
        <w:rPr>
          <w:sz w:val="28"/>
          <w:szCs w:val="28"/>
        </w:rPr>
        <w:t>386</w:t>
      </w:r>
    </w:p>
    <w:p w:rsidR="00E90EBC" w:rsidRDefault="00E90EBC" w:rsidP="00E90EBC">
      <w:pPr>
        <w:rPr>
          <w:sz w:val="28"/>
          <w:szCs w:val="28"/>
        </w:rPr>
      </w:pPr>
    </w:p>
    <w:p w:rsidR="00E90EBC" w:rsidRPr="00E90EBC" w:rsidRDefault="00E90EBC" w:rsidP="00E90EBC">
      <w:pPr>
        <w:spacing w:line="0" w:lineRule="atLeast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E90EBC">
        <w:rPr>
          <w:rFonts w:eastAsiaTheme="minorHAnsi"/>
          <w:sz w:val="28"/>
          <w:szCs w:val="28"/>
          <w:lang w:eastAsia="en-US"/>
        </w:rPr>
        <w:t xml:space="preserve">б утверждении официальных символов </w:t>
      </w:r>
      <w:r>
        <w:rPr>
          <w:rFonts w:eastAsiaTheme="minorHAnsi"/>
          <w:sz w:val="28"/>
          <w:szCs w:val="28"/>
          <w:lang w:eastAsia="en-US"/>
        </w:rPr>
        <w:t>Т</w:t>
      </w:r>
      <w:r w:rsidRPr="00E90EBC">
        <w:rPr>
          <w:rFonts w:eastAsiaTheme="minorHAnsi"/>
          <w:sz w:val="28"/>
          <w:szCs w:val="28"/>
          <w:lang w:eastAsia="en-US"/>
        </w:rPr>
        <w:t xml:space="preserve">уркменского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 С</w:t>
      </w:r>
      <w:r w:rsidRPr="00E90EBC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E90EBC" w:rsidRDefault="00E90EBC" w:rsidP="00E90EBC">
      <w:pPr>
        <w:spacing w:line="0" w:lineRule="atLeast"/>
        <w:jc w:val="center"/>
        <w:rPr>
          <w:b/>
          <w:sz w:val="28"/>
          <w:szCs w:val="28"/>
        </w:rPr>
      </w:pPr>
    </w:p>
    <w:p w:rsidR="00E90EBC" w:rsidRPr="00D94EB0" w:rsidRDefault="00E90EBC" w:rsidP="00E90EBC">
      <w:pPr>
        <w:spacing w:line="0" w:lineRule="atLeast"/>
        <w:jc w:val="center"/>
        <w:rPr>
          <w:b/>
          <w:sz w:val="28"/>
          <w:szCs w:val="28"/>
        </w:rPr>
      </w:pPr>
    </w:p>
    <w:p w:rsidR="003B593A" w:rsidRDefault="00E90EBC" w:rsidP="003B593A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EB0">
        <w:rPr>
          <w:sz w:val="28"/>
          <w:szCs w:val="28"/>
        </w:rPr>
        <w:t>В соответствии со статьей 9 Федерального закона от 06 октября 2003 года №</w:t>
      </w:r>
      <w:r w:rsidR="003B593A">
        <w:rPr>
          <w:sz w:val="28"/>
          <w:szCs w:val="28"/>
        </w:rPr>
        <w:t xml:space="preserve"> </w:t>
      </w:r>
      <w:r w:rsidRPr="00D94EB0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D94EB0">
        <w:t xml:space="preserve"> </w:t>
      </w:r>
      <w:r w:rsidRPr="00D94EB0">
        <w:rPr>
          <w:sz w:val="28"/>
          <w:szCs w:val="28"/>
        </w:rPr>
        <w:t xml:space="preserve">Законом Ставропольского края от </w:t>
      </w:r>
      <w:r w:rsidR="003B593A" w:rsidRPr="00751D3E">
        <w:rPr>
          <w:rFonts w:eastAsiaTheme="minorHAnsi"/>
          <w:sz w:val="28"/>
          <w:szCs w:val="28"/>
          <w:lang w:eastAsia="en-US"/>
        </w:rPr>
        <w:t>31 января 2020 года № 15-кз «О преобразовании муниципальных образований, входящих в состав Туркменского муниципального района Ставропольского края, и об организации местного самоуправления на территории Туркменского района Ставропольского края»</w:t>
      </w:r>
      <w:proofErr w:type="gramEnd"/>
    </w:p>
    <w:p w:rsidR="00E90EBC" w:rsidRPr="00D94EB0" w:rsidRDefault="00E90EBC" w:rsidP="00E90EBC">
      <w:pPr>
        <w:spacing w:line="0" w:lineRule="atLeast"/>
        <w:ind w:firstLine="709"/>
        <w:jc w:val="both"/>
        <w:rPr>
          <w:sz w:val="28"/>
          <w:szCs w:val="28"/>
        </w:rPr>
      </w:pPr>
      <w:r w:rsidRPr="00D94EB0">
        <w:rPr>
          <w:sz w:val="28"/>
          <w:szCs w:val="28"/>
        </w:rPr>
        <w:t xml:space="preserve">Совет </w:t>
      </w:r>
      <w:r w:rsidR="003B593A">
        <w:rPr>
          <w:sz w:val="28"/>
          <w:szCs w:val="28"/>
        </w:rPr>
        <w:t>Туркменского</w:t>
      </w:r>
      <w:r w:rsidRPr="00D94EB0">
        <w:rPr>
          <w:sz w:val="28"/>
          <w:szCs w:val="28"/>
        </w:rPr>
        <w:t xml:space="preserve"> муниципального округа Ставропольского края </w:t>
      </w:r>
    </w:p>
    <w:p w:rsidR="00E90EBC" w:rsidRPr="00D94EB0" w:rsidRDefault="00E90EBC" w:rsidP="00E90EBC">
      <w:pPr>
        <w:spacing w:line="0" w:lineRule="atLeast"/>
        <w:ind w:firstLine="709"/>
        <w:jc w:val="both"/>
        <w:rPr>
          <w:sz w:val="28"/>
          <w:szCs w:val="28"/>
        </w:rPr>
      </w:pPr>
    </w:p>
    <w:p w:rsidR="00E90EBC" w:rsidRPr="00D94EB0" w:rsidRDefault="00E90EBC" w:rsidP="003B593A">
      <w:pPr>
        <w:pStyle w:val="ConsNormal"/>
        <w:widowControl/>
        <w:spacing w:line="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E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593A">
        <w:rPr>
          <w:rFonts w:ascii="Times New Roman" w:hAnsi="Times New Roman" w:cs="Times New Roman"/>
          <w:sz w:val="28"/>
          <w:szCs w:val="28"/>
        </w:rPr>
        <w:t xml:space="preserve"> </w:t>
      </w:r>
      <w:r w:rsidRPr="00D94EB0">
        <w:rPr>
          <w:rFonts w:ascii="Times New Roman" w:hAnsi="Times New Roman" w:cs="Times New Roman"/>
          <w:sz w:val="28"/>
          <w:szCs w:val="28"/>
        </w:rPr>
        <w:t>Е</w:t>
      </w:r>
      <w:r w:rsidR="003B593A">
        <w:rPr>
          <w:rFonts w:ascii="Times New Roman" w:hAnsi="Times New Roman" w:cs="Times New Roman"/>
          <w:sz w:val="28"/>
          <w:szCs w:val="28"/>
        </w:rPr>
        <w:t xml:space="preserve"> </w:t>
      </w:r>
      <w:r w:rsidRPr="00D94EB0">
        <w:rPr>
          <w:rFonts w:ascii="Times New Roman" w:hAnsi="Times New Roman" w:cs="Times New Roman"/>
          <w:sz w:val="28"/>
          <w:szCs w:val="28"/>
        </w:rPr>
        <w:t>Ш</w:t>
      </w:r>
      <w:r w:rsidR="003B593A">
        <w:rPr>
          <w:rFonts w:ascii="Times New Roman" w:hAnsi="Times New Roman" w:cs="Times New Roman"/>
          <w:sz w:val="28"/>
          <w:szCs w:val="28"/>
        </w:rPr>
        <w:t xml:space="preserve"> </w:t>
      </w:r>
      <w:r w:rsidRPr="00D94EB0">
        <w:rPr>
          <w:rFonts w:ascii="Times New Roman" w:hAnsi="Times New Roman" w:cs="Times New Roman"/>
          <w:sz w:val="28"/>
          <w:szCs w:val="28"/>
        </w:rPr>
        <w:t>И</w:t>
      </w:r>
      <w:r w:rsidR="003B593A">
        <w:rPr>
          <w:rFonts w:ascii="Times New Roman" w:hAnsi="Times New Roman" w:cs="Times New Roman"/>
          <w:sz w:val="28"/>
          <w:szCs w:val="28"/>
        </w:rPr>
        <w:t xml:space="preserve"> </w:t>
      </w:r>
      <w:r w:rsidRPr="00D94EB0">
        <w:rPr>
          <w:rFonts w:ascii="Times New Roman" w:hAnsi="Times New Roman" w:cs="Times New Roman"/>
          <w:sz w:val="28"/>
          <w:szCs w:val="28"/>
        </w:rPr>
        <w:t>Л:</w:t>
      </w:r>
    </w:p>
    <w:p w:rsidR="00E90EBC" w:rsidRPr="00D94EB0" w:rsidRDefault="00E90EB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5B6D6D" w:rsidRDefault="00E90EBC" w:rsidP="005B6D6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EB0">
        <w:rPr>
          <w:sz w:val="28"/>
          <w:szCs w:val="28"/>
        </w:rPr>
        <w:t xml:space="preserve">1. Считать официальными символами </w:t>
      </w:r>
      <w:r w:rsidR="003B593A">
        <w:rPr>
          <w:sz w:val="28"/>
          <w:szCs w:val="28"/>
        </w:rPr>
        <w:t xml:space="preserve">Туркменского </w:t>
      </w:r>
      <w:r w:rsidRPr="00D94EB0">
        <w:rPr>
          <w:sz w:val="28"/>
          <w:szCs w:val="28"/>
        </w:rPr>
        <w:t xml:space="preserve">муниципального округа Ставропольского края герб и флаг </w:t>
      </w:r>
      <w:r w:rsidR="003B593A">
        <w:rPr>
          <w:sz w:val="28"/>
          <w:szCs w:val="28"/>
        </w:rPr>
        <w:t xml:space="preserve">Туркменского </w:t>
      </w:r>
      <w:r w:rsidRPr="00D94EB0">
        <w:rPr>
          <w:sz w:val="28"/>
          <w:szCs w:val="28"/>
        </w:rPr>
        <w:t xml:space="preserve">муниципального района Ставропольского края, утвержденные решением совета </w:t>
      </w:r>
      <w:r w:rsidR="003B593A">
        <w:rPr>
          <w:sz w:val="28"/>
          <w:szCs w:val="28"/>
        </w:rPr>
        <w:t xml:space="preserve">Туркменского </w:t>
      </w:r>
      <w:r w:rsidRPr="00D94EB0">
        <w:rPr>
          <w:sz w:val="28"/>
          <w:szCs w:val="28"/>
        </w:rPr>
        <w:t xml:space="preserve">муниципального района Ставропольского края от </w:t>
      </w:r>
      <w:r w:rsidR="003B593A">
        <w:rPr>
          <w:sz w:val="28"/>
          <w:szCs w:val="28"/>
        </w:rPr>
        <w:t>26 марта</w:t>
      </w:r>
      <w:r w:rsidRPr="00D94EB0">
        <w:rPr>
          <w:sz w:val="28"/>
          <w:szCs w:val="28"/>
        </w:rPr>
        <w:t xml:space="preserve"> 20</w:t>
      </w:r>
      <w:r w:rsidR="003B593A">
        <w:rPr>
          <w:sz w:val="28"/>
          <w:szCs w:val="28"/>
        </w:rPr>
        <w:t>13</w:t>
      </w:r>
      <w:r w:rsidRPr="00D94EB0">
        <w:rPr>
          <w:sz w:val="28"/>
          <w:szCs w:val="28"/>
        </w:rPr>
        <w:t xml:space="preserve"> г</w:t>
      </w:r>
      <w:r w:rsidR="005B6D6D">
        <w:rPr>
          <w:sz w:val="28"/>
          <w:szCs w:val="28"/>
        </w:rPr>
        <w:t>ода</w:t>
      </w:r>
      <w:r w:rsidRPr="00D94EB0">
        <w:rPr>
          <w:sz w:val="28"/>
          <w:szCs w:val="28"/>
        </w:rPr>
        <w:t xml:space="preserve"> № </w:t>
      </w:r>
      <w:r w:rsidR="003B593A">
        <w:rPr>
          <w:sz w:val="28"/>
          <w:szCs w:val="28"/>
        </w:rPr>
        <w:t>33</w:t>
      </w:r>
      <w:r w:rsidRPr="00D94EB0">
        <w:rPr>
          <w:sz w:val="28"/>
          <w:szCs w:val="28"/>
        </w:rPr>
        <w:t xml:space="preserve"> </w:t>
      </w:r>
      <w:r w:rsidR="005B6D6D">
        <w:rPr>
          <w:sz w:val="28"/>
          <w:szCs w:val="28"/>
        </w:rPr>
        <w:t>«О</w:t>
      </w:r>
      <w:r w:rsidR="005B6D6D" w:rsidRPr="005B6D6D">
        <w:rPr>
          <w:rFonts w:eastAsiaTheme="minorHAnsi"/>
          <w:sz w:val="28"/>
          <w:szCs w:val="28"/>
          <w:lang w:eastAsia="en-US"/>
        </w:rPr>
        <w:t>б ут</w:t>
      </w:r>
      <w:r w:rsidR="005B6D6D">
        <w:rPr>
          <w:rFonts w:eastAsiaTheme="minorHAnsi"/>
          <w:sz w:val="28"/>
          <w:szCs w:val="28"/>
          <w:lang w:eastAsia="en-US"/>
        </w:rPr>
        <w:t>верждении официальных символов Т</w:t>
      </w:r>
      <w:r w:rsidR="005B6D6D" w:rsidRPr="005B6D6D">
        <w:rPr>
          <w:rFonts w:eastAsiaTheme="minorHAnsi"/>
          <w:sz w:val="28"/>
          <w:szCs w:val="28"/>
          <w:lang w:eastAsia="en-US"/>
        </w:rPr>
        <w:t>уркменского муниципального ра</w:t>
      </w:r>
      <w:r w:rsidR="005B6D6D">
        <w:rPr>
          <w:rFonts w:eastAsiaTheme="minorHAnsi"/>
          <w:sz w:val="28"/>
          <w:szCs w:val="28"/>
          <w:lang w:eastAsia="en-US"/>
        </w:rPr>
        <w:t>йона С</w:t>
      </w:r>
      <w:r w:rsidR="005B6D6D" w:rsidRPr="005B6D6D">
        <w:rPr>
          <w:rFonts w:eastAsiaTheme="minorHAnsi"/>
          <w:sz w:val="28"/>
          <w:szCs w:val="28"/>
          <w:lang w:eastAsia="en-US"/>
        </w:rPr>
        <w:t>тавропольского края</w:t>
      </w:r>
      <w:r w:rsidR="005B6D6D">
        <w:rPr>
          <w:rFonts w:eastAsiaTheme="minorHAnsi"/>
          <w:sz w:val="28"/>
          <w:szCs w:val="28"/>
          <w:lang w:eastAsia="en-US"/>
        </w:rPr>
        <w:t>».</w:t>
      </w:r>
    </w:p>
    <w:p w:rsidR="005B6D6D" w:rsidRPr="005B6D6D" w:rsidRDefault="005B6D6D" w:rsidP="005B6D6D">
      <w:pPr>
        <w:spacing w:line="0" w:lineRule="atLeast"/>
        <w:ind w:firstLine="709"/>
        <w:jc w:val="both"/>
        <w:rPr>
          <w:sz w:val="28"/>
          <w:szCs w:val="28"/>
        </w:rPr>
      </w:pPr>
    </w:p>
    <w:p w:rsidR="00E90EBC" w:rsidRDefault="00E90EB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94EB0">
        <w:rPr>
          <w:sz w:val="28"/>
          <w:szCs w:val="28"/>
        </w:rPr>
        <w:t xml:space="preserve">2. Утвердить </w:t>
      </w:r>
      <w:hyperlink w:anchor="Par36" w:history="1">
        <w:r w:rsidRPr="00D94EB0">
          <w:rPr>
            <w:sz w:val="28"/>
            <w:szCs w:val="28"/>
          </w:rPr>
          <w:t>Положение</w:t>
        </w:r>
      </w:hyperlink>
      <w:r w:rsidRPr="00D94EB0">
        <w:rPr>
          <w:sz w:val="28"/>
          <w:szCs w:val="28"/>
        </w:rPr>
        <w:t xml:space="preserve"> о гербе </w:t>
      </w:r>
      <w:r w:rsidR="005B6D6D">
        <w:rPr>
          <w:sz w:val="28"/>
          <w:szCs w:val="28"/>
        </w:rPr>
        <w:t xml:space="preserve">Туркменского </w:t>
      </w:r>
      <w:r w:rsidRPr="00D94EB0">
        <w:rPr>
          <w:sz w:val="28"/>
          <w:szCs w:val="28"/>
        </w:rPr>
        <w:t>муниципального округа Ставропольского края согласно приложению 1</w:t>
      </w:r>
      <w:r w:rsidR="005B6D6D">
        <w:rPr>
          <w:sz w:val="28"/>
          <w:szCs w:val="28"/>
        </w:rPr>
        <w:t xml:space="preserve"> к настоящему решению</w:t>
      </w:r>
      <w:r w:rsidRPr="00D94EB0">
        <w:rPr>
          <w:sz w:val="28"/>
          <w:szCs w:val="28"/>
        </w:rPr>
        <w:t>.</w:t>
      </w:r>
    </w:p>
    <w:p w:rsidR="005B6D6D" w:rsidRPr="00D94EB0" w:rsidRDefault="005B6D6D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E90EBC" w:rsidRDefault="00E90EB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94EB0">
        <w:rPr>
          <w:sz w:val="28"/>
          <w:szCs w:val="28"/>
        </w:rPr>
        <w:t xml:space="preserve">3. Утвердить </w:t>
      </w:r>
      <w:hyperlink w:anchor="Par138" w:history="1">
        <w:r w:rsidRPr="00D94EB0">
          <w:rPr>
            <w:sz w:val="28"/>
            <w:szCs w:val="28"/>
          </w:rPr>
          <w:t>Положение</w:t>
        </w:r>
      </w:hyperlink>
      <w:r w:rsidRPr="00D94EB0">
        <w:rPr>
          <w:sz w:val="28"/>
          <w:szCs w:val="28"/>
        </w:rPr>
        <w:t xml:space="preserve"> о флаге </w:t>
      </w:r>
      <w:r w:rsidR="005B6D6D">
        <w:rPr>
          <w:sz w:val="28"/>
          <w:szCs w:val="28"/>
        </w:rPr>
        <w:t xml:space="preserve">Туркменского </w:t>
      </w:r>
      <w:r w:rsidRPr="00D94EB0">
        <w:rPr>
          <w:sz w:val="28"/>
          <w:szCs w:val="28"/>
        </w:rPr>
        <w:t>муниципального округа Ставропольского края согласно приложению 2</w:t>
      </w:r>
      <w:r w:rsidR="005B6D6D">
        <w:rPr>
          <w:sz w:val="28"/>
          <w:szCs w:val="28"/>
        </w:rPr>
        <w:t xml:space="preserve"> к настоящему решению</w:t>
      </w:r>
      <w:r w:rsidRPr="00D94EB0">
        <w:rPr>
          <w:sz w:val="28"/>
          <w:szCs w:val="28"/>
        </w:rPr>
        <w:t>.</w:t>
      </w:r>
    </w:p>
    <w:p w:rsidR="005B6D6D" w:rsidRPr="00D94EB0" w:rsidRDefault="005B6D6D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E90EBC" w:rsidRDefault="00E90EB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94EB0">
        <w:rPr>
          <w:sz w:val="28"/>
          <w:szCs w:val="28"/>
        </w:rPr>
        <w:t xml:space="preserve">4. Поручить председателю Совета </w:t>
      </w:r>
      <w:r w:rsidR="005B6D6D">
        <w:rPr>
          <w:sz w:val="28"/>
          <w:szCs w:val="28"/>
        </w:rPr>
        <w:t xml:space="preserve">Туркменского муниципального </w:t>
      </w:r>
      <w:r w:rsidRPr="00D94EB0">
        <w:rPr>
          <w:sz w:val="28"/>
          <w:szCs w:val="28"/>
        </w:rPr>
        <w:t xml:space="preserve">округа Ставропольского края </w:t>
      </w:r>
      <w:r w:rsidR="005B6D6D">
        <w:rPr>
          <w:sz w:val="28"/>
          <w:szCs w:val="28"/>
        </w:rPr>
        <w:t>Л.И.Гребенниковой</w:t>
      </w:r>
      <w:r w:rsidRPr="00D94EB0">
        <w:rPr>
          <w:sz w:val="28"/>
          <w:szCs w:val="28"/>
        </w:rPr>
        <w:t xml:space="preserve"> проинформировать Геральдический совет при Президенте Российской Федерации о принятии настоящего решения с направлением его копии и ходатайства о сохранении номеров регистрации, присвоенных официальным символам </w:t>
      </w:r>
      <w:r w:rsidR="00013CB2">
        <w:rPr>
          <w:sz w:val="28"/>
          <w:szCs w:val="28"/>
        </w:rPr>
        <w:t xml:space="preserve">Туркменского </w:t>
      </w:r>
      <w:r w:rsidRPr="00D94EB0">
        <w:rPr>
          <w:sz w:val="28"/>
          <w:szCs w:val="28"/>
        </w:rPr>
        <w:t>муниципального района Ставропольского края.</w:t>
      </w:r>
    </w:p>
    <w:p w:rsidR="005B6D6D" w:rsidRDefault="005B6D6D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6775AC" w:rsidRDefault="006775A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6775AC" w:rsidRPr="00D94EB0" w:rsidRDefault="006775A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5B6D6D" w:rsidRDefault="00E90EB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94EB0">
        <w:rPr>
          <w:sz w:val="28"/>
          <w:szCs w:val="28"/>
        </w:rPr>
        <w:t xml:space="preserve">5. Признать утратившим силу </w:t>
      </w:r>
      <w:r w:rsidR="005B6D6D">
        <w:rPr>
          <w:sz w:val="28"/>
          <w:szCs w:val="28"/>
        </w:rPr>
        <w:t xml:space="preserve">следующие </w:t>
      </w:r>
      <w:r w:rsidRPr="00D94EB0">
        <w:rPr>
          <w:sz w:val="28"/>
          <w:szCs w:val="28"/>
        </w:rPr>
        <w:t>решени</w:t>
      </w:r>
      <w:r w:rsidR="005B6D6D">
        <w:rPr>
          <w:sz w:val="28"/>
          <w:szCs w:val="28"/>
        </w:rPr>
        <w:t>я</w:t>
      </w:r>
      <w:r w:rsidRPr="00D94EB0">
        <w:rPr>
          <w:sz w:val="28"/>
          <w:szCs w:val="28"/>
        </w:rPr>
        <w:t xml:space="preserve"> </w:t>
      </w:r>
      <w:r w:rsidR="005B6D6D">
        <w:rPr>
          <w:sz w:val="28"/>
          <w:szCs w:val="28"/>
        </w:rPr>
        <w:t>с</w:t>
      </w:r>
      <w:r w:rsidRPr="00D94EB0">
        <w:rPr>
          <w:sz w:val="28"/>
          <w:szCs w:val="28"/>
        </w:rPr>
        <w:t xml:space="preserve">овета </w:t>
      </w:r>
      <w:r w:rsidR="005B6D6D">
        <w:rPr>
          <w:sz w:val="28"/>
          <w:szCs w:val="28"/>
        </w:rPr>
        <w:t xml:space="preserve">Туркменского </w:t>
      </w:r>
      <w:r w:rsidRPr="00D94EB0">
        <w:rPr>
          <w:sz w:val="28"/>
          <w:szCs w:val="28"/>
        </w:rPr>
        <w:t>муниципального района Ставропольского края</w:t>
      </w:r>
      <w:r w:rsidR="005B6D6D">
        <w:rPr>
          <w:sz w:val="28"/>
          <w:szCs w:val="28"/>
        </w:rPr>
        <w:t>:</w:t>
      </w:r>
    </w:p>
    <w:p w:rsidR="005B6D6D" w:rsidRDefault="005B6D6D" w:rsidP="005B6D6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E90EBC" w:rsidRPr="00D94EB0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="00E90EBC" w:rsidRPr="00D94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2013 </w:t>
      </w:r>
      <w:r w:rsidR="00E90EBC" w:rsidRPr="00D94EB0">
        <w:rPr>
          <w:sz w:val="28"/>
          <w:szCs w:val="28"/>
        </w:rPr>
        <w:t xml:space="preserve">г. № </w:t>
      </w:r>
      <w:r>
        <w:rPr>
          <w:sz w:val="28"/>
          <w:szCs w:val="28"/>
        </w:rPr>
        <w:t>33</w:t>
      </w:r>
      <w:r w:rsidR="00E90EBC" w:rsidRPr="00D94EB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B6D6D">
        <w:rPr>
          <w:rFonts w:eastAsiaTheme="minorHAnsi"/>
          <w:sz w:val="28"/>
          <w:szCs w:val="28"/>
          <w:lang w:eastAsia="en-US"/>
        </w:rPr>
        <w:t>б ут</w:t>
      </w:r>
      <w:r>
        <w:rPr>
          <w:rFonts w:eastAsiaTheme="minorHAnsi"/>
          <w:sz w:val="28"/>
          <w:szCs w:val="28"/>
          <w:lang w:eastAsia="en-US"/>
        </w:rPr>
        <w:t>верждении официальных символов Т</w:t>
      </w:r>
      <w:r w:rsidRPr="005B6D6D">
        <w:rPr>
          <w:rFonts w:eastAsiaTheme="minorHAnsi"/>
          <w:sz w:val="28"/>
          <w:szCs w:val="28"/>
          <w:lang w:eastAsia="en-US"/>
        </w:rPr>
        <w:t>уркменского муниципального ра</w:t>
      </w:r>
      <w:r>
        <w:rPr>
          <w:rFonts w:eastAsiaTheme="minorHAnsi"/>
          <w:sz w:val="28"/>
          <w:szCs w:val="28"/>
          <w:lang w:eastAsia="en-US"/>
        </w:rPr>
        <w:t>йона С</w:t>
      </w:r>
      <w:r w:rsidRPr="005B6D6D">
        <w:rPr>
          <w:rFonts w:eastAsiaTheme="minorHAnsi"/>
          <w:sz w:val="28"/>
          <w:szCs w:val="28"/>
          <w:lang w:eastAsia="en-US"/>
        </w:rPr>
        <w:t>тавропольского края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5B6D6D" w:rsidRPr="005B6D6D" w:rsidRDefault="005B6D6D" w:rsidP="005B6D6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 24 декабря 2013 г. № 81 «О внесении изменений в П</w:t>
      </w:r>
      <w:r w:rsidRPr="005B6D6D">
        <w:rPr>
          <w:rFonts w:eastAsiaTheme="minorHAnsi"/>
          <w:sz w:val="28"/>
          <w:szCs w:val="28"/>
          <w:lang w:eastAsia="en-US"/>
        </w:rPr>
        <w:t xml:space="preserve">оложения об официальных символах </w:t>
      </w:r>
      <w:r>
        <w:rPr>
          <w:rFonts w:eastAsiaTheme="minorHAnsi"/>
          <w:sz w:val="28"/>
          <w:szCs w:val="28"/>
          <w:lang w:eastAsia="en-US"/>
        </w:rPr>
        <w:t>Т</w:t>
      </w:r>
      <w:r w:rsidRPr="005B6D6D">
        <w:rPr>
          <w:rFonts w:eastAsiaTheme="minorHAnsi"/>
          <w:sz w:val="28"/>
          <w:szCs w:val="28"/>
          <w:lang w:eastAsia="en-US"/>
        </w:rPr>
        <w:t xml:space="preserve">уркменского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С</w:t>
      </w:r>
      <w:r w:rsidRPr="005B6D6D">
        <w:rPr>
          <w:rFonts w:eastAsiaTheme="minorHAnsi"/>
          <w:sz w:val="28"/>
          <w:szCs w:val="28"/>
          <w:lang w:eastAsia="en-US"/>
        </w:rPr>
        <w:t xml:space="preserve">тавропольского края, утвержденные </w:t>
      </w:r>
      <w:r>
        <w:rPr>
          <w:rFonts w:eastAsiaTheme="minorHAnsi"/>
          <w:sz w:val="28"/>
          <w:szCs w:val="28"/>
          <w:lang w:eastAsia="en-US"/>
        </w:rPr>
        <w:t>решением совета Т</w:t>
      </w:r>
      <w:r w:rsidRPr="005B6D6D">
        <w:rPr>
          <w:rFonts w:eastAsiaTheme="minorHAnsi"/>
          <w:sz w:val="28"/>
          <w:szCs w:val="28"/>
          <w:lang w:eastAsia="en-US"/>
        </w:rPr>
        <w:t xml:space="preserve">уркменского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С</w:t>
      </w:r>
      <w:r w:rsidRPr="005B6D6D">
        <w:rPr>
          <w:rFonts w:eastAsiaTheme="minorHAnsi"/>
          <w:sz w:val="28"/>
          <w:szCs w:val="28"/>
          <w:lang w:eastAsia="en-US"/>
        </w:rPr>
        <w:t>тавропольского края от 26 марта 201</w:t>
      </w:r>
      <w:r w:rsidR="00055C1C">
        <w:rPr>
          <w:rFonts w:eastAsiaTheme="minorHAnsi"/>
          <w:sz w:val="28"/>
          <w:szCs w:val="28"/>
          <w:lang w:eastAsia="en-US"/>
        </w:rPr>
        <w:t>3</w:t>
      </w:r>
      <w:r w:rsidRPr="005B6D6D">
        <w:rPr>
          <w:rFonts w:eastAsiaTheme="minorHAnsi"/>
          <w:sz w:val="28"/>
          <w:szCs w:val="28"/>
          <w:lang w:eastAsia="en-US"/>
        </w:rPr>
        <w:t xml:space="preserve">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5B6D6D">
        <w:rPr>
          <w:rFonts w:eastAsiaTheme="minorHAnsi"/>
          <w:sz w:val="28"/>
          <w:szCs w:val="28"/>
          <w:lang w:eastAsia="en-US"/>
        </w:rPr>
        <w:t xml:space="preserve"> 33</w:t>
      </w:r>
      <w:r w:rsidR="00055C1C">
        <w:rPr>
          <w:rFonts w:eastAsiaTheme="minorHAnsi"/>
          <w:sz w:val="28"/>
          <w:szCs w:val="28"/>
          <w:lang w:eastAsia="en-US"/>
        </w:rPr>
        <w:t>»;</w:t>
      </w:r>
    </w:p>
    <w:p w:rsidR="00055C1C" w:rsidRDefault="005B6D6D" w:rsidP="00055C1C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от 21 ноября 2014 г. № 127</w:t>
      </w:r>
      <w:r w:rsidR="00055C1C">
        <w:rPr>
          <w:rFonts w:eastAsiaTheme="minorHAnsi"/>
          <w:sz w:val="28"/>
          <w:szCs w:val="28"/>
          <w:lang w:eastAsia="en-US"/>
        </w:rPr>
        <w:t xml:space="preserve"> «О</w:t>
      </w:r>
      <w:r w:rsidR="00055C1C" w:rsidRPr="00055C1C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="00055C1C">
        <w:rPr>
          <w:rFonts w:eastAsiaTheme="minorHAnsi"/>
          <w:sz w:val="28"/>
          <w:szCs w:val="28"/>
          <w:lang w:eastAsia="en-US"/>
        </w:rPr>
        <w:t>П</w:t>
      </w:r>
      <w:r w:rsidR="00055C1C" w:rsidRPr="00055C1C">
        <w:rPr>
          <w:rFonts w:eastAsiaTheme="minorHAnsi"/>
          <w:sz w:val="28"/>
          <w:szCs w:val="28"/>
          <w:lang w:eastAsia="en-US"/>
        </w:rPr>
        <w:t xml:space="preserve">оложения об официальных символах </w:t>
      </w:r>
      <w:r w:rsidR="00055C1C">
        <w:rPr>
          <w:rFonts w:eastAsiaTheme="minorHAnsi"/>
          <w:sz w:val="28"/>
          <w:szCs w:val="28"/>
          <w:lang w:eastAsia="en-US"/>
        </w:rPr>
        <w:t>Т</w:t>
      </w:r>
      <w:r w:rsidR="00055C1C" w:rsidRPr="00055C1C">
        <w:rPr>
          <w:rFonts w:eastAsiaTheme="minorHAnsi"/>
          <w:sz w:val="28"/>
          <w:szCs w:val="28"/>
          <w:lang w:eastAsia="en-US"/>
        </w:rPr>
        <w:t>урк</w:t>
      </w:r>
      <w:r w:rsidR="00055C1C">
        <w:rPr>
          <w:rFonts w:eastAsiaTheme="minorHAnsi"/>
          <w:sz w:val="28"/>
          <w:szCs w:val="28"/>
          <w:lang w:eastAsia="en-US"/>
        </w:rPr>
        <w:t>менского муниципального района С</w:t>
      </w:r>
      <w:r w:rsidR="00055C1C" w:rsidRPr="00055C1C">
        <w:rPr>
          <w:rFonts w:eastAsiaTheme="minorHAnsi"/>
          <w:sz w:val="28"/>
          <w:szCs w:val="28"/>
          <w:lang w:eastAsia="en-US"/>
        </w:rPr>
        <w:t xml:space="preserve">тавропольского края, утвержденные решением совета </w:t>
      </w:r>
      <w:r w:rsidR="00055C1C">
        <w:rPr>
          <w:rFonts w:eastAsiaTheme="minorHAnsi"/>
          <w:sz w:val="28"/>
          <w:szCs w:val="28"/>
          <w:lang w:eastAsia="en-US"/>
        </w:rPr>
        <w:t>Т</w:t>
      </w:r>
      <w:r w:rsidR="00055C1C" w:rsidRPr="00055C1C">
        <w:rPr>
          <w:rFonts w:eastAsiaTheme="minorHAnsi"/>
          <w:sz w:val="28"/>
          <w:szCs w:val="28"/>
          <w:lang w:eastAsia="en-US"/>
        </w:rPr>
        <w:t xml:space="preserve">уркменского муниципального района </w:t>
      </w:r>
      <w:r w:rsidR="00055C1C">
        <w:rPr>
          <w:rFonts w:eastAsiaTheme="minorHAnsi"/>
          <w:sz w:val="28"/>
          <w:szCs w:val="28"/>
          <w:lang w:eastAsia="en-US"/>
        </w:rPr>
        <w:t>С</w:t>
      </w:r>
      <w:r w:rsidR="00055C1C" w:rsidRPr="00055C1C">
        <w:rPr>
          <w:rFonts w:eastAsiaTheme="minorHAnsi"/>
          <w:sz w:val="28"/>
          <w:szCs w:val="28"/>
          <w:lang w:eastAsia="en-US"/>
        </w:rPr>
        <w:t>таврополь</w:t>
      </w:r>
      <w:r w:rsidR="00055C1C">
        <w:rPr>
          <w:rFonts w:eastAsiaTheme="minorHAnsi"/>
          <w:sz w:val="28"/>
          <w:szCs w:val="28"/>
          <w:lang w:eastAsia="en-US"/>
        </w:rPr>
        <w:t>ского края от 26 марта 2013 г. №</w:t>
      </w:r>
      <w:r w:rsidR="00055C1C" w:rsidRPr="00055C1C">
        <w:rPr>
          <w:rFonts w:eastAsiaTheme="minorHAnsi"/>
          <w:sz w:val="28"/>
          <w:szCs w:val="28"/>
          <w:lang w:eastAsia="en-US"/>
        </w:rPr>
        <w:t xml:space="preserve"> 33</w:t>
      </w:r>
      <w:r w:rsidR="00055C1C">
        <w:rPr>
          <w:rFonts w:eastAsiaTheme="minorHAnsi"/>
          <w:sz w:val="28"/>
          <w:szCs w:val="28"/>
          <w:lang w:eastAsia="en-US"/>
        </w:rPr>
        <w:t>».</w:t>
      </w:r>
    </w:p>
    <w:p w:rsidR="00055C1C" w:rsidRPr="00D94EB0" w:rsidRDefault="00055C1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83609B" w:rsidRPr="00B45CE8" w:rsidRDefault="0083609B" w:rsidP="0083609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6A34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газете «Вестник Туркменского муниципального округа»</w:t>
      </w:r>
      <w:r w:rsidRPr="0083609B">
        <w:rPr>
          <w:color w:val="000000"/>
          <w:sz w:val="28"/>
          <w:szCs w:val="28"/>
        </w:rPr>
        <w:t xml:space="preserve"> </w:t>
      </w:r>
      <w:r w:rsidRPr="00B45CE8">
        <w:rPr>
          <w:color w:val="000000"/>
          <w:sz w:val="28"/>
          <w:szCs w:val="28"/>
        </w:rPr>
        <w:t xml:space="preserve">и подлежит размещению на официальном сайте администрации Туркменского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B45CE8">
        <w:rPr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055C1C" w:rsidRDefault="00055C1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055C1C" w:rsidRDefault="00055C1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055C1C" w:rsidRDefault="00055C1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55C1C" w:rsidRPr="0074750F" w:rsidTr="00920E67">
        <w:tc>
          <w:tcPr>
            <w:tcW w:w="5070" w:type="dxa"/>
          </w:tcPr>
          <w:p w:rsidR="00055C1C" w:rsidRPr="0074750F" w:rsidRDefault="00055C1C" w:rsidP="00920E67">
            <w:pPr>
              <w:widowControl w:val="0"/>
              <w:rPr>
                <w:sz w:val="28"/>
                <w:szCs w:val="28"/>
              </w:rPr>
            </w:pPr>
            <w:r w:rsidRPr="0074750F">
              <w:rPr>
                <w:sz w:val="28"/>
                <w:szCs w:val="28"/>
              </w:rPr>
              <w:t xml:space="preserve">Председатель Совета Туркменского муниципального округа </w:t>
            </w:r>
          </w:p>
          <w:p w:rsidR="00055C1C" w:rsidRDefault="00055C1C" w:rsidP="00920E67">
            <w:pPr>
              <w:widowControl w:val="0"/>
              <w:rPr>
                <w:sz w:val="28"/>
                <w:szCs w:val="28"/>
              </w:rPr>
            </w:pPr>
            <w:r w:rsidRPr="0074750F">
              <w:rPr>
                <w:sz w:val="28"/>
                <w:szCs w:val="28"/>
              </w:rPr>
              <w:t>Ставропольского края</w:t>
            </w:r>
          </w:p>
          <w:p w:rsidR="00055C1C" w:rsidRDefault="00055C1C" w:rsidP="00920E67">
            <w:pPr>
              <w:widowControl w:val="0"/>
              <w:rPr>
                <w:sz w:val="28"/>
                <w:szCs w:val="28"/>
              </w:rPr>
            </w:pPr>
          </w:p>
          <w:p w:rsidR="00055C1C" w:rsidRPr="0074750F" w:rsidRDefault="00055C1C" w:rsidP="00920E6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55C1C" w:rsidRPr="0074750F" w:rsidRDefault="00055C1C" w:rsidP="00920E67">
            <w:pPr>
              <w:widowControl w:val="0"/>
              <w:ind w:right="-143"/>
              <w:rPr>
                <w:sz w:val="28"/>
                <w:szCs w:val="28"/>
              </w:rPr>
            </w:pPr>
          </w:p>
          <w:p w:rsidR="00055C1C" w:rsidRPr="0074750F" w:rsidRDefault="00055C1C" w:rsidP="00920E67">
            <w:pPr>
              <w:widowControl w:val="0"/>
              <w:rPr>
                <w:sz w:val="28"/>
                <w:szCs w:val="28"/>
              </w:rPr>
            </w:pPr>
          </w:p>
          <w:p w:rsidR="00055C1C" w:rsidRPr="0074750F" w:rsidRDefault="00055C1C" w:rsidP="00920E67">
            <w:pPr>
              <w:widowControl w:val="0"/>
              <w:jc w:val="right"/>
              <w:rPr>
                <w:sz w:val="28"/>
                <w:szCs w:val="28"/>
              </w:rPr>
            </w:pPr>
            <w:r w:rsidRPr="0074750F">
              <w:rPr>
                <w:sz w:val="28"/>
                <w:szCs w:val="28"/>
              </w:rPr>
              <w:t>Л.И.Гребенникова</w:t>
            </w:r>
          </w:p>
          <w:p w:rsidR="00055C1C" w:rsidRPr="0074750F" w:rsidRDefault="00055C1C" w:rsidP="00920E67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055C1C" w:rsidRPr="0074750F" w:rsidTr="00920E67">
        <w:tc>
          <w:tcPr>
            <w:tcW w:w="5070" w:type="dxa"/>
          </w:tcPr>
          <w:p w:rsidR="00055C1C" w:rsidRPr="0074750F" w:rsidRDefault="00055C1C" w:rsidP="00920E67">
            <w:pPr>
              <w:widowControl w:val="0"/>
              <w:rPr>
                <w:sz w:val="28"/>
                <w:szCs w:val="28"/>
              </w:rPr>
            </w:pPr>
            <w:r w:rsidRPr="0074750F">
              <w:rPr>
                <w:sz w:val="28"/>
                <w:szCs w:val="28"/>
              </w:rPr>
              <w:t xml:space="preserve">Глава Туркменского </w:t>
            </w:r>
          </w:p>
          <w:p w:rsidR="00055C1C" w:rsidRPr="0074750F" w:rsidRDefault="00055C1C" w:rsidP="00920E67">
            <w:pPr>
              <w:widowControl w:val="0"/>
              <w:rPr>
                <w:sz w:val="28"/>
                <w:szCs w:val="28"/>
              </w:rPr>
            </w:pPr>
            <w:r w:rsidRPr="0074750F">
              <w:rPr>
                <w:sz w:val="28"/>
                <w:szCs w:val="28"/>
              </w:rPr>
              <w:t xml:space="preserve">муниципального округа </w:t>
            </w:r>
          </w:p>
          <w:p w:rsidR="00055C1C" w:rsidRPr="0074750F" w:rsidRDefault="00055C1C" w:rsidP="00920E67">
            <w:pPr>
              <w:widowControl w:val="0"/>
              <w:rPr>
                <w:sz w:val="28"/>
                <w:szCs w:val="28"/>
              </w:rPr>
            </w:pPr>
            <w:r w:rsidRPr="0074750F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394" w:type="dxa"/>
          </w:tcPr>
          <w:p w:rsidR="00055C1C" w:rsidRPr="0074750F" w:rsidRDefault="00055C1C" w:rsidP="00920E67">
            <w:pPr>
              <w:widowControl w:val="0"/>
              <w:rPr>
                <w:sz w:val="28"/>
                <w:szCs w:val="28"/>
              </w:rPr>
            </w:pPr>
          </w:p>
          <w:p w:rsidR="00055C1C" w:rsidRPr="0074750F" w:rsidRDefault="00055C1C" w:rsidP="00920E67">
            <w:pPr>
              <w:widowControl w:val="0"/>
              <w:rPr>
                <w:sz w:val="28"/>
                <w:szCs w:val="28"/>
              </w:rPr>
            </w:pPr>
          </w:p>
          <w:p w:rsidR="00055C1C" w:rsidRPr="0074750F" w:rsidRDefault="00055C1C" w:rsidP="00920E67">
            <w:pPr>
              <w:widowControl w:val="0"/>
              <w:jc w:val="right"/>
              <w:rPr>
                <w:sz w:val="28"/>
                <w:szCs w:val="28"/>
              </w:rPr>
            </w:pPr>
            <w:r w:rsidRPr="0074750F">
              <w:rPr>
                <w:sz w:val="28"/>
                <w:szCs w:val="28"/>
              </w:rPr>
              <w:t>Г.В.Ефимов</w:t>
            </w:r>
          </w:p>
        </w:tc>
      </w:tr>
    </w:tbl>
    <w:p w:rsidR="00055C1C" w:rsidRPr="00D94EB0" w:rsidRDefault="00055C1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E90EBC" w:rsidRPr="00D94EB0" w:rsidRDefault="00E90EBC" w:rsidP="00E90EBC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E90EBC" w:rsidRDefault="00E90EBC" w:rsidP="00E90EBC"/>
    <w:p w:rsidR="00362A1F" w:rsidRDefault="00362A1F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/>
    <w:p w:rsidR="00055C1C" w:rsidRDefault="00055C1C" w:rsidP="00055C1C">
      <w:pPr>
        <w:ind w:left="5245"/>
        <w:jc w:val="right"/>
        <w:rPr>
          <w:sz w:val="28"/>
          <w:szCs w:val="28"/>
        </w:rPr>
      </w:pPr>
    </w:p>
    <w:p w:rsidR="00055C1C" w:rsidRPr="003A7B5C" w:rsidRDefault="00055C1C" w:rsidP="00055C1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Pr="003A7B5C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1</w:t>
      </w:r>
    </w:p>
    <w:p w:rsidR="00055C1C" w:rsidRDefault="00055C1C" w:rsidP="00055C1C">
      <w:pPr>
        <w:ind w:left="5245"/>
        <w:jc w:val="center"/>
        <w:rPr>
          <w:sz w:val="28"/>
          <w:szCs w:val="28"/>
        </w:rPr>
      </w:pPr>
      <w:r w:rsidRPr="003A7B5C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3A7B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A7B5C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3A7B5C">
        <w:rPr>
          <w:sz w:val="28"/>
          <w:szCs w:val="28"/>
        </w:rPr>
        <w:t>Туркменского</w:t>
      </w:r>
    </w:p>
    <w:p w:rsidR="00055C1C" w:rsidRDefault="00055C1C" w:rsidP="00055C1C">
      <w:pPr>
        <w:ind w:left="5245"/>
        <w:jc w:val="center"/>
        <w:rPr>
          <w:sz w:val="28"/>
          <w:szCs w:val="28"/>
        </w:rPr>
      </w:pPr>
      <w:r w:rsidRPr="003A7B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055C1C" w:rsidRDefault="00055C1C" w:rsidP="00055C1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055C1C" w:rsidRPr="003A7B5C" w:rsidRDefault="00055C1C" w:rsidP="00055C1C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>
        <w:rPr>
          <w:sz w:val="28"/>
          <w:szCs w:val="28"/>
        </w:rPr>
        <w:t>22</w:t>
      </w:r>
      <w:r w:rsidR="008815B6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2022</w:t>
      </w:r>
      <w:bookmarkEnd w:id="0"/>
      <w:r w:rsidR="008815B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6775AC">
        <w:rPr>
          <w:sz w:val="28"/>
          <w:szCs w:val="28"/>
        </w:rPr>
        <w:t>386</w:t>
      </w:r>
    </w:p>
    <w:p w:rsidR="00055C1C" w:rsidRDefault="00055C1C"/>
    <w:p w:rsidR="00055C1C" w:rsidRDefault="00055C1C"/>
    <w:p w:rsidR="00055C1C" w:rsidRPr="00055C1C" w:rsidRDefault="00055C1C" w:rsidP="00055C1C">
      <w:pPr>
        <w:jc w:val="center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ПОЛОЖЕНИЕ </w:t>
      </w:r>
    </w:p>
    <w:p w:rsidR="00055C1C" w:rsidRPr="00055C1C" w:rsidRDefault="00055C1C" w:rsidP="00055C1C">
      <w:pPr>
        <w:jc w:val="center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О ГЕРБЕ ТУРКМЕНСКОГО МУНИЦИПАЛЬНОГО ОКРУГА </w:t>
      </w:r>
    </w:p>
    <w:p w:rsidR="00055C1C" w:rsidRPr="00055C1C" w:rsidRDefault="00055C1C" w:rsidP="00055C1C">
      <w:pPr>
        <w:jc w:val="center"/>
        <w:rPr>
          <w:sz w:val="28"/>
          <w:szCs w:val="28"/>
        </w:rPr>
      </w:pPr>
      <w:r w:rsidRPr="00055C1C"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055C1C" w:rsidRPr="00055C1C" w:rsidRDefault="00055C1C" w:rsidP="00055C1C">
      <w:pPr>
        <w:rPr>
          <w:sz w:val="28"/>
          <w:szCs w:val="28"/>
        </w:rPr>
      </w:pPr>
    </w:p>
    <w:p w:rsidR="00055C1C" w:rsidRPr="00055C1C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Настоящим П</w:t>
      </w:r>
      <w:r w:rsidRPr="00055C1C">
        <w:rPr>
          <w:rFonts w:eastAsiaTheme="minorHAnsi"/>
          <w:sz w:val="28"/>
          <w:szCs w:val="28"/>
          <w:lang w:eastAsia="en-US"/>
        </w:rPr>
        <w:t xml:space="preserve">оложением устанавливается герб Туркменского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055C1C">
        <w:rPr>
          <w:rFonts w:eastAsiaTheme="minorHAnsi"/>
          <w:sz w:val="28"/>
          <w:szCs w:val="28"/>
          <w:lang w:eastAsia="en-US"/>
        </w:rPr>
        <w:t xml:space="preserve"> Ставропольского края, его описание и порядок официального использования.</w:t>
      </w:r>
    </w:p>
    <w:p w:rsidR="00055C1C" w:rsidRPr="00055C1C" w:rsidRDefault="00055C1C" w:rsidP="00055C1C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1.1. Герб Туркменского муниципальный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055C1C">
        <w:rPr>
          <w:rFonts w:eastAsiaTheme="minorHAnsi"/>
          <w:sz w:val="28"/>
          <w:szCs w:val="28"/>
          <w:lang w:eastAsia="en-US"/>
        </w:rPr>
        <w:t xml:space="preserve"> Ставропольского края (далее - </w:t>
      </w:r>
      <w:r w:rsidR="00944743">
        <w:rPr>
          <w:rFonts w:eastAsiaTheme="minorHAnsi"/>
          <w:sz w:val="28"/>
          <w:szCs w:val="28"/>
          <w:lang w:eastAsia="en-US"/>
        </w:rPr>
        <w:t>ГЕРБ</w:t>
      </w:r>
      <w:r w:rsidRPr="00055C1C">
        <w:rPr>
          <w:rFonts w:eastAsiaTheme="minorHAnsi"/>
          <w:sz w:val="28"/>
          <w:szCs w:val="28"/>
          <w:lang w:eastAsia="en-US"/>
        </w:rPr>
        <w:t xml:space="preserve">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 Туркменского </w:t>
      </w:r>
      <w:r w:rsidR="00944743">
        <w:rPr>
          <w:rFonts w:eastAsiaTheme="minorHAnsi"/>
          <w:sz w:val="28"/>
          <w:szCs w:val="28"/>
          <w:lang w:eastAsia="en-US"/>
        </w:rPr>
        <w:t xml:space="preserve">муниципального округа </w:t>
      </w:r>
      <w:r w:rsidRPr="00055C1C">
        <w:rPr>
          <w:rFonts w:eastAsiaTheme="minorHAnsi"/>
          <w:sz w:val="28"/>
          <w:szCs w:val="28"/>
          <w:lang w:eastAsia="en-US"/>
        </w:rPr>
        <w:t>Ставропольского края.</w:t>
      </w:r>
    </w:p>
    <w:p w:rsidR="00055C1C" w:rsidRPr="00055C1C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1.2. Положение о </w:t>
      </w:r>
      <w:r w:rsidR="00944743" w:rsidRPr="00055C1C">
        <w:rPr>
          <w:rFonts w:eastAsiaTheme="minorHAnsi"/>
          <w:sz w:val="28"/>
          <w:szCs w:val="28"/>
          <w:lang w:eastAsia="en-US"/>
        </w:rPr>
        <w:t>ГЕРБЕ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5C1C">
        <w:rPr>
          <w:rFonts w:eastAsiaTheme="minorHAnsi"/>
          <w:sz w:val="28"/>
          <w:szCs w:val="28"/>
          <w:lang w:eastAsia="en-US"/>
        </w:rPr>
        <w:t xml:space="preserve">и рисунки </w:t>
      </w:r>
      <w:r w:rsidR="00944743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в многоцветном варианте и од</w:t>
      </w:r>
      <w:r>
        <w:rPr>
          <w:rFonts w:eastAsiaTheme="minorHAnsi"/>
          <w:sz w:val="28"/>
          <w:szCs w:val="28"/>
          <w:lang w:eastAsia="en-US"/>
        </w:rPr>
        <w:t>ноцветном варианте, хранятся в С</w:t>
      </w:r>
      <w:r w:rsidRPr="00055C1C">
        <w:rPr>
          <w:rFonts w:eastAsiaTheme="minorHAnsi"/>
          <w:sz w:val="28"/>
          <w:szCs w:val="28"/>
          <w:lang w:eastAsia="en-US"/>
        </w:rPr>
        <w:t xml:space="preserve">овете Туркменского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 Ставропольского края</w:t>
      </w:r>
      <w:r w:rsidRPr="00055C1C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055C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055C1C">
        <w:rPr>
          <w:rFonts w:eastAsiaTheme="minorHAnsi"/>
          <w:sz w:val="28"/>
          <w:szCs w:val="28"/>
          <w:lang w:eastAsia="en-US"/>
        </w:rPr>
        <w:t>овет</w:t>
      </w:r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055C1C">
        <w:rPr>
          <w:rFonts w:eastAsiaTheme="minorHAnsi"/>
          <w:sz w:val="28"/>
          <w:szCs w:val="28"/>
          <w:lang w:eastAsia="en-US"/>
        </w:rPr>
        <w:t>) Ставропольского края и доступны для ознакомления всем заинтересованным лицам.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8815B6" w:rsidRDefault="00055C1C" w:rsidP="00055C1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815B6">
        <w:rPr>
          <w:rFonts w:eastAsiaTheme="minorHAnsi"/>
          <w:sz w:val="28"/>
          <w:szCs w:val="28"/>
          <w:lang w:eastAsia="en-US"/>
        </w:rPr>
        <w:t xml:space="preserve">2. Статус </w:t>
      </w:r>
      <w:r w:rsidR="00EF69ED" w:rsidRPr="008815B6">
        <w:rPr>
          <w:rFonts w:eastAsiaTheme="minorHAnsi"/>
          <w:sz w:val="28"/>
          <w:szCs w:val="28"/>
          <w:lang w:eastAsia="en-US"/>
        </w:rPr>
        <w:t xml:space="preserve">ГЕРБА </w:t>
      </w:r>
    </w:p>
    <w:p w:rsidR="00055C1C" w:rsidRPr="008815B6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8815B6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5B6">
        <w:rPr>
          <w:rFonts w:eastAsiaTheme="minorHAnsi"/>
          <w:sz w:val="28"/>
          <w:szCs w:val="28"/>
          <w:lang w:eastAsia="en-US"/>
        </w:rPr>
        <w:t xml:space="preserve">2.1. </w:t>
      </w:r>
      <w:r w:rsidR="008815B6" w:rsidRPr="008815B6">
        <w:rPr>
          <w:rFonts w:eastAsiaTheme="minorHAnsi"/>
          <w:sz w:val="28"/>
          <w:szCs w:val="28"/>
          <w:lang w:eastAsia="en-US"/>
        </w:rPr>
        <w:t>ГЕРБ</w:t>
      </w:r>
      <w:r w:rsidRPr="008815B6">
        <w:rPr>
          <w:rFonts w:eastAsiaTheme="minorHAnsi"/>
          <w:sz w:val="28"/>
          <w:szCs w:val="28"/>
          <w:lang w:eastAsia="en-US"/>
        </w:rPr>
        <w:t xml:space="preserve"> является официальным символом Туркменского муниципального </w:t>
      </w:r>
      <w:r w:rsidR="00944743" w:rsidRPr="008815B6">
        <w:rPr>
          <w:rFonts w:eastAsiaTheme="minorHAnsi"/>
          <w:sz w:val="28"/>
          <w:szCs w:val="28"/>
          <w:lang w:eastAsia="en-US"/>
        </w:rPr>
        <w:t>округа Ставропольского края.</w:t>
      </w:r>
    </w:p>
    <w:p w:rsidR="00055C1C" w:rsidRPr="008815B6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15B6">
        <w:rPr>
          <w:rFonts w:eastAsiaTheme="minorHAnsi"/>
          <w:sz w:val="28"/>
          <w:szCs w:val="28"/>
          <w:lang w:eastAsia="en-US"/>
        </w:rPr>
        <w:t xml:space="preserve">2.2. </w:t>
      </w:r>
      <w:r w:rsidR="008815B6" w:rsidRPr="008815B6">
        <w:rPr>
          <w:rFonts w:eastAsiaTheme="minorHAnsi"/>
          <w:sz w:val="28"/>
          <w:szCs w:val="28"/>
          <w:lang w:eastAsia="en-US"/>
        </w:rPr>
        <w:t>ГЕРБ</w:t>
      </w:r>
      <w:r w:rsidRPr="008815B6">
        <w:rPr>
          <w:rFonts w:eastAsiaTheme="minorHAnsi"/>
          <w:sz w:val="28"/>
          <w:szCs w:val="28"/>
          <w:lang w:eastAsia="en-US"/>
        </w:rPr>
        <w:t xml:space="preserve"> подлежит внесению в Государственный геральдический регистр Российской Федерации.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EF69E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" w:name="Par12"/>
      <w:bookmarkEnd w:id="1"/>
      <w:r w:rsidRPr="00055C1C">
        <w:rPr>
          <w:rFonts w:eastAsiaTheme="minorHAnsi"/>
          <w:sz w:val="28"/>
          <w:szCs w:val="28"/>
          <w:lang w:eastAsia="en-US"/>
        </w:rPr>
        <w:t>3. Геральдическое описание и обоснование символики</w:t>
      </w:r>
      <w:r w:rsidR="00EF69ED">
        <w:rPr>
          <w:rFonts w:eastAsiaTheme="minorHAnsi"/>
          <w:sz w:val="28"/>
          <w:szCs w:val="28"/>
          <w:lang w:eastAsia="en-US"/>
        </w:rPr>
        <w:t xml:space="preserve"> </w:t>
      </w:r>
      <w:r w:rsidR="00EF69ED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5"/>
      <w:bookmarkEnd w:id="2"/>
      <w:r w:rsidRPr="00055C1C">
        <w:rPr>
          <w:rFonts w:eastAsiaTheme="minorHAnsi"/>
          <w:sz w:val="28"/>
          <w:szCs w:val="28"/>
          <w:lang w:eastAsia="en-US"/>
        </w:rPr>
        <w:t xml:space="preserve">3.1. Геральдическое описание </w:t>
      </w:r>
      <w:r w:rsidR="00944743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>:</w:t>
      </w:r>
    </w:p>
    <w:p w:rsidR="00055C1C" w:rsidRPr="00055C1C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>В дважды рассеченном червленом, золотом и червленом поле пшеничный сноп переменных цветов.</w:t>
      </w:r>
    </w:p>
    <w:p w:rsidR="00055C1C" w:rsidRPr="00BC2433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433">
        <w:rPr>
          <w:rFonts w:eastAsiaTheme="minorHAnsi"/>
          <w:sz w:val="28"/>
          <w:szCs w:val="28"/>
          <w:lang w:eastAsia="en-US"/>
        </w:rPr>
        <w:t xml:space="preserve">3.2. Обоснование символики </w:t>
      </w:r>
      <w:r w:rsidR="00944743" w:rsidRPr="00BC2433">
        <w:rPr>
          <w:rFonts w:eastAsiaTheme="minorHAnsi"/>
          <w:sz w:val="28"/>
          <w:szCs w:val="28"/>
          <w:lang w:eastAsia="en-US"/>
        </w:rPr>
        <w:t>ГЕРБ:</w:t>
      </w:r>
    </w:p>
    <w:p w:rsidR="00055C1C" w:rsidRPr="00055C1C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2433">
        <w:rPr>
          <w:rFonts w:eastAsiaTheme="minorHAnsi"/>
          <w:sz w:val="28"/>
          <w:szCs w:val="28"/>
          <w:lang w:eastAsia="en-US"/>
        </w:rPr>
        <w:t>Туркменский район образован в 1920 году. Доминирующее население района составляют русские (6</w:t>
      </w:r>
      <w:r w:rsidR="00BC2433" w:rsidRPr="00BC2433">
        <w:rPr>
          <w:rFonts w:eastAsiaTheme="minorHAnsi"/>
          <w:sz w:val="28"/>
          <w:szCs w:val="28"/>
          <w:lang w:eastAsia="en-US"/>
        </w:rPr>
        <w:t>5</w:t>
      </w:r>
      <w:r w:rsidRPr="00BC2433">
        <w:rPr>
          <w:rFonts w:eastAsiaTheme="minorHAnsi"/>
          <w:sz w:val="28"/>
          <w:szCs w:val="28"/>
          <w:lang w:eastAsia="en-US"/>
        </w:rPr>
        <w:t>,8%), осваивавшие эти земли с конца 18 столетия, и туркмены (19,2%), переселившиеся сюда в 17 веке. По имени</w:t>
      </w:r>
      <w:r w:rsidRPr="00055C1C">
        <w:rPr>
          <w:rFonts w:eastAsiaTheme="minorHAnsi"/>
          <w:sz w:val="28"/>
          <w:szCs w:val="28"/>
          <w:lang w:eastAsia="en-US"/>
        </w:rPr>
        <w:t xml:space="preserve"> </w:t>
      </w:r>
      <w:r w:rsidRPr="00055C1C">
        <w:rPr>
          <w:rFonts w:eastAsiaTheme="minorHAnsi"/>
          <w:sz w:val="28"/>
          <w:szCs w:val="28"/>
          <w:lang w:eastAsia="en-US"/>
        </w:rPr>
        <w:lastRenderedPageBreak/>
        <w:t>этого этноса и назван район. Кроме того на территории района проживают татары (5,6%) и представители других национальностей.</w:t>
      </w:r>
    </w:p>
    <w:p w:rsidR="00055C1C" w:rsidRPr="00055C1C" w:rsidRDefault="00F100F1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ГЕРБ </w:t>
      </w:r>
      <w:r w:rsidR="00055C1C" w:rsidRPr="00055C1C">
        <w:rPr>
          <w:rFonts w:eastAsiaTheme="minorHAnsi"/>
          <w:sz w:val="28"/>
          <w:szCs w:val="28"/>
          <w:lang w:eastAsia="en-US"/>
        </w:rPr>
        <w:t xml:space="preserve">своей главной идеей выражает стремление местного населения и органов местного самоуправления к единению и процветанию. Идея единения усиливается главной фигурой </w:t>
      </w:r>
      <w:r w:rsidRPr="00055C1C">
        <w:rPr>
          <w:rFonts w:eastAsiaTheme="minorHAnsi"/>
          <w:sz w:val="28"/>
          <w:szCs w:val="28"/>
          <w:lang w:eastAsia="en-US"/>
        </w:rPr>
        <w:t>ГЕРБА</w:t>
      </w:r>
      <w:r w:rsidR="00055C1C" w:rsidRPr="00055C1C">
        <w:rPr>
          <w:rFonts w:eastAsiaTheme="minorHAnsi"/>
          <w:sz w:val="28"/>
          <w:szCs w:val="28"/>
          <w:lang w:eastAsia="en-US"/>
        </w:rPr>
        <w:t xml:space="preserve"> - в дважды рассеченном червленом, золотом и червленом поле пшеничный сноп переменных цветов. </w:t>
      </w:r>
      <w:r w:rsidR="00055C1C" w:rsidRPr="00443E9C">
        <w:rPr>
          <w:rFonts w:eastAsiaTheme="minorHAnsi"/>
          <w:sz w:val="28"/>
          <w:szCs w:val="28"/>
          <w:lang w:eastAsia="en-US"/>
        </w:rPr>
        <w:t xml:space="preserve">Собранные в нем одиннадцать колосьев символизируют количество </w:t>
      </w:r>
      <w:r w:rsidR="00443E9C" w:rsidRPr="00443E9C">
        <w:rPr>
          <w:rFonts w:eastAsiaTheme="minorHAnsi"/>
          <w:sz w:val="28"/>
          <w:szCs w:val="28"/>
          <w:lang w:eastAsia="en-US"/>
        </w:rPr>
        <w:t xml:space="preserve">территориальных управлений </w:t>
      </w:r>
      <w:r w:rsidR="00055C1C" w:rsidRPr="00443E9C">
        <w:rPr>
          <w:rFonts w:eastAsiaTheme="minorHAnsi"/>
          <w:sz w:val="28"/>
          <w:szCs w:val="28"/>
          <w:lang w:eastAsia="en-US"/>
        </w:rPr>
        <w:t>на территории</w:t>
      </w:r>
      <w:r w:rsidR="00443E9C" w:rsidRPr="00443E9C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055C1C" w:rsidRPr="00443E9C">
        <w:rPr>
          <w:rFonts w:eastAsiaTheme="minorHAnsi"/>
          <w:sz w:val="28"/>
          <w:szCs w:val="28"/>
          <w:lang w:eastAsia="en-US"/>
        </w:rPr>
        <w:t>. Они сплочены в единый сноп, который является символом их единства и прочности. В то же время</w:t>
      </w:r>
      <w:r w:rsidR="00055C1C" w:rsidRPr="00055C1C">
        <w:rPr>
          <w:rFonts w:eastAsiaTheme="minorHAnsi"/>
          <w:sz w:val="28"/>
          <w:szCs w:val="28"/>
          <w:lang w:eastAsia="en-US"/>
        </w:rPr>
        <w:t xml:space="preserve"> сноп означает совместный труд русских крестьян-земледельцев и туркмен, которые от кочевого образа жизни перешли к оседлости и успешно освоили земледелие. Красный цвет, помимо своих солярных значений, означает упорство и самоотверженность в преодолении возникающих препятствий и трудностей на пути поставленной цели. Золотой цвет символизирует богатство и уважение.</w:t>
      </w:r>
    </w:p>
    <w:p w:rsidR="00055C1C" w:rsidRPr="00055C1C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5C1C">
        <w:rPr>
          <w:rFonts w:eastAsiaTheme="minorHAnsi"/>
          <w:sz w:val="28"/>
          <w:szCs w:val="28"/>
          <w:lang w:eastAsia="en-US"/>
        </w:rPr>
        <w:t>Золото (желтый) символизирует просвещение, мужское начало, неподверженность порче, мудрость, стойкость, честь, богатство, свет, озарение, гармонию, истину.</w:t>
      </w:r>
      <w:proofErr w:type="gramEnd"/>
    </w:p>
    <w:p w:rsidR="00055C1C" w:rsidRPr="00055C1C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5C1C">
        <w:rPr>
          <w:rFonts w:eastAsiaTheme="minorHAnsi"/>
          <w:sz w:val="28"/>
          <w:szCs w:val="28"/>
          <w:lang w:eastAsia="en-US"/>
        </w:rPr>
        <w:t>Червлень (красный) символизирует веру, великомученичество, зенит цвета, воинственность, достоинство, мужество, силу, неустрашимость, упорство, великодушие, праздник, отвагу.</w:t>
      </w:r>
      <w:proofErr w:type="gramEnd"/>
    </w:p>
    <w:p w:rsidR="00055C1C" w:rsidRPr="006F7EAB" w:rsidRDefault="00055C1C" w:rsidP="00443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7EAB">
        <w:rPr>
          <w:rFonts w:eastAsiaTheme="minorHAnsi"/>
          <w:sz w:val="28"/>
          <w:szCs w:val="28"/>
          <w:lang w:eastAsia="en-US"/>
        </w:rPr>
        <w:t xml:space="preserve">3.3. Рисунок </w:t>
      </w:r>
      <w:r w:rsidR="00F100F1" w:rsidRPr="006F7EAB">
        <w:rPr>
          <w:rFonts w:eastAsiaTheme="minorHAnsi"/>
          <w:sz w:val="28"/>
          <w:szCs w:val="28"/>
          <w:lang w:eastAsia="en-US"/>
        </w:rPr>
        <w:t>ГЕРБА</w:t>
      </w:r>
      <w:r w:rsidRPr="006F7EAB">
        <w:rPr>
          <w:rFonts w:eastAsiaTheme="minorHAnsi"/>
          <w:sz w:val="28"/>
          <w:szCs w:val="28"/>
          <w:lang w:eastAsia="en-US"/>
        </w:rPr>
        <w:t xml:space="preserve"> изложить согласно приложениям 1, 2, 3 </w:t>
      </w:r>
      <w:r w:rsidR="006F7EAB" w:rsidRPr="006F7EAB">
        <w:rPr>
          <w:rFonts w:eastAsiaTheme="minorHAnsi"/>
          <w:sz w:val="28"/>
          <w:szCs w:val="28"/>
          <w:lang w:eastAsia="en-US"/>
        </w:rPr>
        <w:t>к настоящему Положению.</w:t>
      </w:r>
    </w:p>
    <w:p w:rsidR="006F7EAB" w:rsidRPr="00055C1C" w:rsidRDefault="006F7EAB" w:rsidP="006F7E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4. Порядок воспроизведения </w:t>
      </w:r>
      <w:r w:rsidR="00F100F1" w:rsidRPr="00055C1C">
        <w:rPr>
          <w:rFonts w:eastAsiaTheme="minorHAnsi"/>
          <w:sz w:val="28"/>
          <w:szCs w:val="28"/>
          <w:lang w:eastAsia="en-US"/>
        </w:rPr>
        <w:t xml:space="preserve">ГЕРБА 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4.1. Воспроизведение </w:t>
      </w:r>
      <w:r w:rsidR="00F100F1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, независимо от его размеров и техники исполнения, должно точно соответствовать геральдическому описанию, </w:t>
      </w:r>
      <w:r w:rsidRPr="00BC2433">
        <w:rPr>
          <w:rFonts w:eastAsiaTheme="minorHAnsi"/>
          <w:sz w:val="28"/>
          <w:szCs w:val="28"/>
          <w:lang w:eastAsia="en-US"/>
        </w:rPr>
        <w:t xml:space="preserve">приведенному в </w:t>
      </w:r>
      <w:hyperlink w:anchor="Par15" w:history="1">
        <w:r w:rsidRPr="00BC2433">
          <w:rPr>
            <w:rFonts w:eastAsiaTheme="minorHAnsi"/>
            <w:sz w:val="28"/>
            <w:szCs w:val="28"/>
            <w:lang w:eastAsia="en-US"/>
          </w:rPr>
          <w:t>пункте 3.1</w:t>
        </w:r>
      </w:hyperlink>
      <w:r w:rsidRPr="00BC2433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Pr="00055C1C">
        <w:rPr>
          <w:rFonts w:eastAsiaTheme="minorHAnsi"/>
          <w:sz w:val="28"/>
          <w:szCs w:val="28"/>
          <w:lang w:eastAsia="en-US"/>
        </w:rPr>
        <w:t>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Воспроизведение </w:t>
      </w:r>
      <w:r w:rsidR="00F100F1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допускается в многоцветном варианте и одноцветном, с использованием условной штриховки для обозначения цветов, варианте.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Ответственность за искажение рисунка </w:t>
      </w:r>
      <w:r w:rsidR="00F100F1" w:rsidRPr="00055C1C">
        <w:rPr>
          <w:rFonts w:eastAsiaTheme="minorHAnsi"/>
          <w:sz w:val="28"/>
          <w:szCs w:val="28"/>
          <w:lang w:eastAsia="en-US"/>
        </w:rPr>
        <w:t>ГЕРБА,</w:t>
      </w:r>
      <w:r w:rsidRPr="00055C1C">
        <w:rPr>
          <w:rFonts w:eastAsiaTheme="minorHAnsi"/>
          <w:sz w:val="28"/>
          <w:szCs w:val="28"/>
          <w:lang w:eastAsia="en-US"/>
        </w:rPr>
        <w:t xml:space="preserve"> или изменение композиции или цветов, выходящее за пределы геральдически допустимого, несет исполнитель допущенных искажений.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5. Порядок официального использования </w:t>
      </w:r>
      <w:r w:rsidR="00F100F1" w:rsidRPr="00055C1C">
        <w:rPr>
          <w:rFonts w:eastAsiaTheme="minorHAnsi"/>
          <w:sz w:val="28"/>
          <w:szCs w:val="28"/>
          <w:lang w:eastAsia="en-US"/>
        </w:rPr>
        <w:t>ГЕРБА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5.1. </w:t>
      </w:r>
      <w:r w:rsidR="00F100F1" w:rsidRPr="00055C1C">
        <w:rPr>
          <w:rFonts w:eastAsiaTheme="minorHAnsi"/>
          <w:sz w:val="28"/>
          <w:szCs w:val="28"/>
          <w:lang w:eastAsia="en-US"/>
        </w:rPr>
        <w:t xml:space="preserve">ГЕРБ </w:t>
      </w:r>
      <w:r w:rsidRPr="00055C1C">
        <w:rPr>
          <w:rFonts w:eastAsiaTheme="minorHAnsi"/>
          <w:sz w:val="28"/>
          <w:szCs w:val="28"/>
          <w:lang w:eastAsia="en-US"/>
        </w:rPr>
        <w:t>в многоцветном варианте помещается: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1) на зданиях органов местного самоуправления Туркменского муниципального </w:t>
      </w:r>
      <w:r w:rsidR="00F100F1">
        <w:rPr>
          <w:rFonts w:eastAsiaTheme="minorHAnsi"/>
          <w:sz w:val="28"/>
          <w:szCs w:val="28"/>
          <w:lang w:eastAsia="en-US"/>
        </w:rPr>
        <w:t xml:space="preserve">округа Ставропольского края (далее - </w:t>
      </w:r>
      <w:r w:rsidR="00F100F1" w:rsidRPr="00055C1C">
        <w:rPr>
          <w:rFonts w:eastAsiaTheme="minorHAnsi"/>
          <w:sz w:val="28"/>
          <w:szCs w:val="28"/>
          <w:lang w:eastAsia="en-US"/>
        </w:rPr>
        <w:t>орган</w:t>
      </w:r>
      <w:r w:rsidR="00F100F1">
        <w:rPr>
          <w:rFonts w:eastAsiaTheme="minorHAnsi"/>
          <w:sz w:val="28"/>
          <w:szCs w:val="28"/>
          <w:lang w:eastAsia="en-US"/>
        </w:rPr>
        <w:t>ы</w:t>
      </w:r>
      <w:r w:rsidR="00F100F1" w:rsidRPr="00055C1C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F100F1">
        <w:rPr>
          <w:rFonts w:eastAsiaTheme="minorHAnsi"/>
          <w:sz w:val="28"/>
          <w:szCs w:val="28"/>
          <w:lang w:eastAsia="en-US"/>
        </w:rPr>
        <w:t>)</w:t>
      </w:r>
      <w:r w:rsidRPr="00055C1C">
        <w:rPr>
          <w:rFonts w:eastAsiaTheme="minorHAnsi"/>
          <w:sz w:val="28"/>
          <w:szCs w:val="28"/>
          <w:lang w:eastAsia="en-US"/>
        </w:rPr>
        <w:t>;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2) в залах заседаний </w:t>
      </w:r>
      <w:r w:rsidR="00F100F1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Pr="00055C1C">
        <w:rPr>
          <w:rFonts w:eastAsiaTheme="minorHAnsi"/>
          <w:sz w:val="28"/>
          <w:szCs w:val="28"/>
          <w:lang w:eastAsia="en-US"/>
        </w:rPr>
        <w:t>;</w:t>
      </w:r>
    </w:p>
    <w:p w:rsidR="00055C1C" w:rsidRPr="00443E9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3E9C">
        <w:rPr>
          <w:rFonts w:eastAsiaTheme="minorHAnsi"/>
          <w:sz w:val="28"/>
          <w:szCs w:val="28"/>
          <w:lang w:eastAsia="en-US"/>
        </w:rPr>
        <w:lastRenderedPageBreak/>
        <w:t xml:space="preserve">3) в рабочих кабинетах </w:t>
      </w:r>
      <w:r w:rsidR="00F100F1" w:rsidRPr="00443E9C">
        <w:rPr>
          <w:rFonts w:eastAsiaTheme="minorHAnsi"/>
          <w:sz w:val="28"/>
          <w:szCs w:val="28"/>
          <w:lang w:eastAsia="en-US"/>
        </w:rPr>
        <w:t>Г</w:t>
      </w:r>
      <w:r w:rsidRPr="00443E9C">
        <w:rPr>
          <w:rFonts w:eastAsiaTheme="minorHAnsi"/>
          <w:sz w:val="28"/>
          <w:szCs w:val="28"/>
          <w:lang w:eastAsia="en-US"/>
        </w:rPr>
        <w:t xml:space="preserve">лавы Туркменского муниципального </w:t>
      </w:r>
      <w:r w:rsidR="00F100F1" w:rsidRPr="00443E9C">
        <w:rPr>
          <w:rFonts w:eastAsiaTheme="minorHAnsi"/>
          <w:sz w:val="28"/>
          <w:szCs w:val="28"/>
          <w:lang w:eastAsia="en-US"/>
        </w:rPr>
        <w:t>округа Ставропольского края</w:t>
      </w:r>
      <w:r w:rsidR="009E36D4" w:rsidRPr="00443E9C">
        <w:rPr>
          <w:rFonts w:eastAsiaTheme="minorHAnsi"/>
          <w:sz w:val="28"/>
          <w:szCs w:val="28"/>
          <w:lang w:eastAsia="en-US"/>
        </w:rPr>
        <w:t xml:space="preserve"> (далее – Глава муниципального округа)</w:t>
      </w:r>
      <w:r w:rsidRPr="00443E9C">
        <w:rPr>
          <w:rFonts w:eastAsiaTheme="minorHAnsi"/>
          <w:sz w:val="28"/>
          <w:szCs w:val="28"/>
          <w:lang w:eastAsia="en-US"/>
        </w:rPr>
        <w:t xml:space="preserve">, выборных и назначаемых должностных лиц </w:t>
      </w:r>
      <w:r w:rsidR="00F100F1" w:rsidRPr="00443E9C">
        <w:rPr>
          <w:rFonts w:eastAsiaTheme="minorHAnsi"/>
          <w:sz w:val="28"/>
          <w:szCs w:val="28"/>
          <w:lang w:eastAsia="en-US"/>
        </w:rPr>
        <w:t xml:space="preserve">органов </w:t>
      </w:r>
      <w:r w:rsidRPr="00443E9C">
        <w:rPr>
          <w:rFonts w:eastAsiaTheme="minorHAnsi"/>
          <w:sz w:val="28"/>
          <w:szCs w:val="28"/>
          <w:lang w:eastAsia="en-US"/>
        </w:rPr>
        <w:t>местного самоуправления.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5.2. </w:t>
      </w:r>
      <w:r w:rsidR="00F100F1" w:rsidRPr="00055C1C">
        <w:rPr>
          <w:rFonts w:eastAsiaTheme="minorHAnsi"/>
          <w:sz w:val="28"/>
          <w:szCs w:val="28"/>
          <w:lang w:eastAsia="en-US"/>
        </w:rPr>
        <w:t xml:space="preserve">ГЕРБ </w:t>
      </w:r>
      <w:r w:rsidRPr="00055C1C">
        <w:rPr>
          <w:rFonts w:eastAsiaTheme="minorHAnsi"/>
          <w:sz w:val="28"/>
          <w:szCs w:val="28"/>
          <w:lang w:eastAsia="en-US"/>
        </w:rPr>
        <w:t>помещается на бланках: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>1) муниципальных правовых актов органов местного самоуправления и должностных лиц местного самоуправления;</w:t>
      </w:r>
    </w:p>
    <w:p w:rsidR="00055C1C" w:rsidRPr="00055C1C" w:rsidRDefault="009E36D4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</w:t>
      </w:r>
      <w:r w:rsidR="00055C1C" w:rsidRPr="00055C1C">
        <w:rPr>
          <w:rFonts w:eastAsiaTheme="minorHAnsi"/>
          <w:sz w:val="28"/>
          <w:szCs w:val="28"/>
          <w:lang w:eastAsia="en-US"/>
        </w:rPr>
        <w:t xml:space="preserve">овета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055C1C" w:rsidRPr="00055C1C">
        <w:rPr>
          <w:rFonts w:eastAsiaTheme="minorHAnsi"/>
          <w:sz w:val="28"/>
          <w:szCs w:val="28"/>
          <w:lang w:eastAsia="en-US"/>
        </w:rPr>
        <w:t>;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3) </w:t>
      </w:r>
      <w:r w:rsidR="009E36D4">
        <w:rPr>
          <w:rFonts w:eastAsiaTheme="minorHAnsi"/>
          <w:sz w:val="28"/>
          <w:szCs w:val="28"/>
          <w:lang w:eastAsia="en-US"/>
        </w:rPr>
        <w:t>Г</w:t>
      </w:r>
      <w:r w:rsidRPr="00055C1C">
        <w:rPr>
          <w:rFonts w:eastAsiaTheme="minorHAnsi"/>
          <w:sz w:val="28"/>
          <w:szCs w:val="28"/>
          <w:lang w:eastAsia="en-US"/>
        </w:rPr>
        <w:t xml:space="preserve">лавы муниципального </w:t>
      </w:r>
      <w:r w:rsidR="009E36D4">
        <w:rPr>
          <w:rFonts w:eastAsiaTheme="minorHAnsi"/>
          <w:sz w:val="28"/>
          <w:szCs w:val="28"/>
          <w:lang w:eastAsia="en-US"/>
        </w:rPr>
        <w:t>округа</w:t>
      </w:r>
      <w:r w:rsidRPr="00055C1C">
        <w:rPr>
          <w:rFonts w:eastAsiaTheme="minorHAnsi"/>
          <w:sz w:val="28"/>
          <w:szCs w:val="28"/>
          <w:lang w:eastAsia="en-US"/>
        </w:rPr>
        <w:t xml:space="preserve">, администрации Туркменского муниципального </w:t>
      </w:r>
      <w:r w:rsidR="009E36D4">
        <w:rPr>
          <w:rFonts w:eastAsiaTheme="minorHAnsi"/>
          <w:sz w:val="28"/>
          <w:szCs w:val="28"/>
          <w:lang w:eastAsia="en-US"/>
        </w:rPr>
        <w:t xml:space="preserve">округа Ставропольского края (далее - </w:t>
      </w:r>
      <w:r w:rsidR="009E36D4" w:rsidRPr="00055C1C">
        <w:rPr>
          <w:rFonts w:eastAsiaTheme="minorHAnsi"/>
          <w:sz w:val="28"/>
          <w:szCs w:val="28"/>
          <w:lang w:eastAsia="en-US"/>
        </w:rPr>
        <w:t xml:space="preserve">администрации  муниципального </w:t>
      </w:r>
      <w:r w:rsidR="009E36D4">
        <w:rPr>
          <w:rFonts w:eastAsiaTheme="minorHAnsi"/>
          <w:sz w:val="28"/>
          <w:szCs w:val="28"/>
          <w:lang w:eastAsia="en-US"/>
        </w:rPr>
        <w:t>округа)</w:t>
      </w:r>
      <w:r w:rsidRPr="00055C1C">
        <w:rPr>
          <w:rFonts w:eastAsiaTheme="minorHAnsi"/>
          <w:sz w:val="28"/>
          <w:szCs w:val="28"/>
          <w:lang w:eastAsia="en-US"/>
        </w:rPr>
        <w:t>;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4) </w:t>
      </w:r>
      <w:r w:rsidR="009E36D4">
        <w:rPr>
          <w:rFonts w:eastAsiaTheme="minorHAnsi"/>
          <w:sz w:val="28"/>
          <w:szCs w:val="28"/>
          <w:lang w:eastAsia="en-US"/>
        </w:rPr>
        <w:t>К</w:t>
      </w:r>
      <w:r w:rsidRPr="00055C1C">
        <w:rPr>
          <w:rFonts w:eastAsiaTheme="minorHAnsi"/>
          <w:sz w:val="28"/>
          <w:szCs w:val="28"/>
          <w:lang w:eastAsia="en-US"/>
        </w:rPr>
        <w:t xml:space="preserve">онтрольно-счетного органа Туркменского муниципального </w:t>
      </w:r>
      <w:r w:rsidR="009E36D4">
        <w:rPr>
          <w:rFonts w:eastAsiaTheme="minorHAnsi"/>
          <w:sz w:val="28"/>
          <w:szCs w:val="28"/>
          <w:lang w:eastAsia="en-US"/>
        </w:rPr>
        <w:t>округа Ставропольского края (далее - К</w:t>
      </w:r>
      <w:r w:rsidR="009E36D4" w:rsidRPr="00055C1C">
        <w:rPr>
          <w:rFonts w:eastAsiaTheme="minorHAnsi"/>
          <w:sz w:val="28"/>
          <w:szCs w:val="28"/>
          <w:lang w:eastAsia="en-US"/>
        </w:rPr>
        <w:t>онтрольно-счетн</w:t>
      </w:r>
      <w:r w:rsidR="009E36D4">
        <w:rPr>
          <w:rFonts w:eastAsiaTheme="minorHAnsi"/>
          <w:sz w:val="28"/>
          <w:szCs w:val="28"/>
          <w:lang w:eastAsia="en-US"/>
        </w:rPr>
        <w:t>ый</w:t>
      </w:r>
      <w:r w:rsidR="009E36D4" w:rsidRPr="00055C1C">
        <w:rPr>
          <w:rFonts w:eastAsiaTheme="minorHAnsi"/>
          <w:sz w:val="28"/>
          <w:szCs w:val="28"/>
          <w:lang w:eastAsia="en-US"/>
        </w:rPr>
        <w:t xml:space="preserve"> орган муниципального </w:t>
      </w:r>
      <w:r w:rsidR="009E36D4">
        <w:rPr>
          <w:rFonts w:eastAsiaTheme="minorHAnsi"/>
          <w:sz w:val="28"/>
          <w:szCs w:val="28"/>
          <w:lang w:eastAsia="en-US"/>
        </w:rPr>
        <w:t>округа)</w:t>
      </w:r>
      <w:r w:rsidRPr="00055C1C">
        <w:rPr>
          <w:rFonts w:eastAsiaTheme="minorHAnsi"/>
          <w:sz w:val="28"/>
          <w:szCs w:val="28"/>
          <w:lang w:eastAsia="en-US"/>
        </w:rPr>
        <w:t>;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>3) иных органов местного самоуправления.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5.3. </w:t>
      </w:r>
      <w:r w:rsidR="009E36D4" w:rsidRPr="00055C1C">
        <w:rPr>
          <w:rFonts w:eastAsiaTheme="minorHAnsi"/>
          <w:sz w:val="28"/>
          <w:szCs w:val="28"/>
          <w:lang w:eastAsia="en-US"/>
        </w:rPr>
        <w:t>ГЕРБ</w:t>
      </w:r>
      <w:r w:rsidRPr="00055C1C">
        <w:rPr>
          <w:rFonts w:eastAsiaTheme="minorHAnsi"/>
          <w:sz w:val="28"/>
          <w:szCs w:val="28"/>
          <w:lang w:eastAsia="en-US"/>
        </w:rPr>
        <w:t xml:space="preserve"> помещается: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1) на печатях </w:t>
      </w:r>
      <w:r w:rsidR="009E36D4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Pr="00055C1C">
        <w:rPr>
          <w:rFonts w:eastAsiaTheme="minorHAnsi"/>
          <w:sz w:val="28"/>
          <w:szCs w:val="28"/>
          <w:lang w:eastAsia="en-US"/>
        </w:rPr>
        <w:t>;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2) на официальных изданиях </w:t>
      </w:r>
      <w:r w:rsidR="009E36D4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Pr="00055C1C">
        <w:rPr>
          <w:rFonts w:eastAsiaTheme="minorHAnsi"/>
          <w:sz w:val="28"/>
          <w:szCs w:val="28"/>
          <w:lang w:eastAsia="en-US"/>
        </w:rPr>
        <w:t>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5.4. </w:t>
      </w:r>
      <w:r w:rsidR="009E36D4" w:rsidRPr="00055C1C">
        <w:rPr>
          <w:rFonts w:eastAsiaTheme="minorHAnsi"/>
          <w:sz w:val="28"/>
          <w:szCs w:val="28"/>
          <w:lang w:eastAsia="en-US"/>
        </w:rPr>
        <w:t>ГЕРБ</w:t>
      </w:r>
      <w:r w:rsidRPr="00055C1C">
        <w:rPr>
          <w:rFonts w:eastAsiaTheme="minorHAnsi"/>
          <w:sz w:val="28"/>
          <w:szCs w:val="28"/>
          <w:lang w:eastAsia="en-US"/>
        </w:rPr>
        <w:t xml:space="preserve"> воспроизводится на служебных удостоверениях лиц, осуществляющих службу на должностях в органах местного самоуправления, муниципальных служащих Туркменского муниципального </w:t>
      </w:r>
      <w:r w:rsidR="009E36D4">
        <w:rPr>
          <w:rFonts w:eastAsiaTheme="minorHAnsi"/>
          <w:sz w:val="28"/>
          <w:szCs w:val="28"/>
          <w:lang w:eastAsia="en-US"/>
        </w:rPr>
        <w:t>округа Ставропольского края, депутатов С</w:t>
      </w:r>
      <w:r w:rsidRPr="00055C1C">
        <w:rPr>
          <w:rFonts w:eastAsiaTheme="minorHAnsi"/>
          <w:sz w:val="28"/>
          <w:szCs w:val="28"/>
          <w:lang w:eastAsia="en-US"/>
        </w:rPr>
        <w:t xml:space="preserve">овета </w:t>
      </w:r>
      <w:r w:rsidR="009E36D4">
        <w:rPr>
          <w:rFonts w:eastAsiaTheme="minorHAnsi"/>
          <w:sz w:val="28"/>
          <w:szCs w:val="28"/>
          <w:lang w:eastAsia="en-US"/>
        </w:rPr>
        <w:t>округа</w:t>
      </w:r>
      <w:r w:rsidRPr="00055C1C">
        <w:rPr>
          <w:rFonts w:eastAsiaTheme="minorHAnsi"/>
          <w:sz w:val="28"/>
          <w:szCs w:val="28"/>
          <w:lang w:eastAsia="en-US"/>
        </w:rPr>
        <w:t>, членов иных органов местного самоуправления.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5.5. </w:t>
      </w:r>
      <w:r w:rsidR="009E36D4" w:rsidRPr="00055C1C">
        <w:rPr>
          <w:rFonts w:eastAsiaTheme="minorHAnsi"/>
          <w:sz w:val="28"/>
          <w:szCs w:val="28"/>
          <w:lang w:eastAsia="en-US"/>
        </w:rPr>
        <w:t>ГЕРБ</w:t>
      </w:r>
      <w:r w:rsidRPr="00055C1C">
        <w:rPr>
          <w:rFonts w:eastAsiaTheme="minorHAnsi"/>
          <w:sz w:val="28"/>
          <w:szCs w:val="28"/>
          <w:lang w:eastAsia="en-US"/>
        </w:rPr>
        <w:t xml:space="preserve"> может помещаться </w:t>
      </w:r>
      <w:proofErr w:type="gramStart"/>
      <w:r w:rsidRPr="00055C1C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055C1C">
        <w:rPr>
          <w:rFonts w:eastAsiaTheme="minorHAnsi"/>
          <w:sz w:val="28"/>
          <w:szCs w:val="28"/>
          <w:lang w:eastAsia="en-US"/>
        </w:rPr>
        <w:t>: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Pr="00055C1C">
        <w:rPr>
          <w:rFonts w:eastAsiaTheme="minorHAnsi"/>
          <w:sz w:val="28"/>
          <w:szCs w:val="28"/>
          <w:lang w:eastAsia="en-US"/>
        </w:rPr>
        <w:t>наградах</w:t>
      </w:r>
      <w:proofErr w:type="gramEnd"/>
      <w:r w:rsidRPr="00055C1C">
        <w:rPr>
          <w:rFonts w:eastAsiaTheme="minorHAnsi"/>
          <w:sz w:val="28"/>
          <w:szCs w:val="28"/>
          <w:lang w:eastAsia="en-US"/>
        </w:rPr>
        <w:t xml:space="preserve"> и памятных знаках Туркменского </w:t>
      </w:r>
      <w:r w:rsidR="009E36D4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055C1C">
        <w:rPr>
          <w:rFonts w:eastAsiaTheme="minorHAnsi"/>
          <w:sz w:val="28"/>
          <w:szCs w:val="28"/>
          <w:lang w:eastAsia="en-US"/>
        </w:rPr>
        <w:t>;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 w:rsidRPr="00055C1C">
        <w:rPr>
          <w:rFonts w:eastAsiaTheme="minorHAnsi"/>
          <w:sz w:val="28"/>
          <w:szCs w:val="28"/>
          <w:lang w:eastAsia="en-US"/>
        </w:rPr>
        <w:t>указателях</w:t>
      </w:r>
      <w:proofErr w:type="gramEnd"/>
      <w:r w:rsidRPr="00055C1C">
        <w:rPr>
          <w:rFonts w:eastAsiaTheme="minorHAnsi"/>
          <w:sz w:val="28"/>
          <w:szCs w:val="28"/>
          <w:lang w:eastAsia="en-US"/>
        </w:rPr>
        <w:t xml:space="preserve"> при въезде на территорию Туркменского </w:t>
      </w:r>
      <w:r w:rsidR="009E36D4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055C1C">
        <w:rPr>
          <w:rFonts w:eastAsiaTheme="minorHAnsi"/>
          <w:sz w:val="28"/>
          <w:szCs w:val="28"/>
          <w:lang w:eastAsia="en-US"/>
        </w:rPr>
        <w:t>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5.6. Допускается размещение </w:t>
      </w:r>
      <w:r w:rsidR="009E36D4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55C1C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055C1C">
        <w:rPr>
          <w:rFonts w:eastAsiaTheme="minorHAnsi"/>
          <w:sz w:val="28"/>
          <w:szCs w:val="28"/>
          <w:lang w:eastAsia="en-US"/>
        </w:rPr>
        <w:t>: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>1) печатных и иных изданиях информационного,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 w:rsidRPr="00055C1C">
        <w:rPr>
          <w:rFonts w:eastAsiaTheme="minorHAnsi"/>
          <w:sz w:val="28"/>
          <w:szCs w:val="28"/>
          <w:lang w:eastAsia="en-US"/>
        </w:rPr>
        <w:t>грамотах</w:t>
      </w:r>
      <w:proofErr w:type="gramEnd"/>
      <w:r w:rsidRPr="00055C1C">
        <w:rPr>
          <w:rFonts w:eastAsiaTheme="minorHAnsi"/>
          <w:sz w:val="28"/>
          <w:szCs w:val="28"/>
          <w:lang w:eastAsia="en-US"/>
        </w:rPr>
        <w:t xml:space="preserve">, приглашениях, визитных карточках </w:t>
      </w:r>
      <w:r w:rsidR="009E36D4">
        <w:rPr>
          <w:rFonts w:eastAsiaTheme="minorHAnsi"/>
          <w:sz w:val="28"/>
          <w:szCs w:val="28"/>
          <w:lang w:eastAsia="en-US"/>
        </w:rPr>
        <w:t>Г</w:t>
      </w:r>
      <w:r w:rsidRPr="00055C1C">
        <w:rPr>
          <w:rFonts w:eastAsiaTheme="minorHAnsi"/>
          <w:sz w:val="28"/>
          <w:szCs w:val="28"/>
          <w:lang w:eastAsia="en-US"/>
        </w:rPr>
        <w:t>лавы</w:t>
      </w:r>
      <w:r w:rsidR="009E36D4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Pr="00055C1C">
        <w:rPr>
          <w:rFonts w:eastAsiaTheme="minorHAnsi"/>
          <w:sz w:val="28"/>
          <w:szCs w:val="28"/>
          <w:lang w:eastAsia="en-US"/>
        </w:rPr>
        <w:t xml:space="preserve">, должностных лиц органов местного самоуправления, депутатов </w:t>
      </w:r>
      <w:r w:rsidR="009E36D4">
        <w:rPr>
          <w:rFonts w:eastAsiaTheme="minorHAnsi"/>
          <w:sz w:val="28"/>
          <w:szCs w:val="28"/>
          <w:lang w:eastAsia="en-US"/>
        </w:rPr>
        <w:t>С</w:t>
      </w:r>
      <w:r w:rsidRPr="00055C1C">
        <w:rPr>
          <w:rFonts w:eastAsiaTheme="minorHAnsi"/>
          <w:sz w:val="28"/>
          <w:szCs w:val="28"/>
          <w:lang w:eastAsia="en-US"/>
        </w:rPr>
        <w:t xml:space="preserve">овета </w:t>
      </w:r>
      <w:r w:rsidR="009E36D4">
        <w:rPr>
          <w:rFonts w:eastAsiaTheme="minorHAnsi"/>
          <w:sz w:val="28"/>
          <w:szCs w:val="28"/>
          <w:lang w:eastAsia="en-US"/>
        </w:rPr>
        <w:t>округа</w:t>
      </w:r>
      <w:r w:rsidRPr="00055C1C">
        <w:rPr>
          <w:rFonts w:eastAsiaTheme="minorHAnsi"/>
          <w:sz w:val="28"/>
          <w:szCs w:val="28"/>
          <w:lang w:eastAsia="en-US"/>
        </w:rPr>
        <w:t>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5.7. Допускается использование </w:t>
      </w:r>
      <w:r w:rsidR="009E36D4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Туркменском </w:t>
      </w:r>
      <w:r w:rsidR="009E36D4">
        <w:rPr>
          <w:rFonts w:eastAsiaTheme="minorHAnsi"/>
          <w:sz w:val="28"/>
          <w:szCs w:val="28"/>
          <w:lang w:eastAsia="en-US"/>
        </w:rPr>
        <w:t xml:space="preserve">муниципальном округе </w:t>
      </w:r>
      <w:r w:rsidRPr="00055C1C">
        <w:rPr>
          <w:rFonts w:eastAsiaTheme="minorHAnsi"/>
          <w:sz w:val="28"/>
          <w:szCs w:val="28"/>
          <w:lang w:eastAsia="en-US"/>
        </w:rPr>
        <w:t xml:space="preserve">по согласованию с </w:t>
      </w:r>
      <w:r w:rsidR="009E36D4">
        <w:rPr>
          <w:rFonts w:eastAsiaTheme="minorHAnsi"/>
          <w:sz w:val="28"/>
          <w:szCs w:val="28"/>
          <w:lang w:eastAsia="en-US"/>
        </w:rPr>
        <w:t>Г</w:t>
      </w:r>
      <w:r w:rsidRPr="00055C1C">
        <w:rPr>
          <w:rFonts w:eastAsiaTheme="minorHAnsi"/>
          <w:sz w:val="28"/>
          <w:szCs w:val="28"/>
          <w:lang w:eastAsia="en-US"/>
        </w:rPr>
        <w:t xml:space="preserve">лавой </w:t>
      </w:r>
      <w:r w:rsidR="009E36D4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055C1C">
        <w:rPr>
          <w:rFonts w:eastAsiaTheme="minorHAnsi"/>
          <w:sz w:val="28"/>
          <w:szCs w:val="28"/>
          <w:lang w:eastAsia="en-US"/>
        </w:rPr>
        <w:t>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5.8. При одновременном размещении Государственного герба Российской Федерации и </w:t>
      </w:r>
      <w:r w:rsidR="006F611D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, </w:t>
      </w:r>
      <w:r w:rsidR="006F611D" w:rsidRPr="00055C1C">
        <w:rPr>
          <w:rFonts w:eastAsiaTheme="minorHAnsi"/>
          <w:sz w:val="28"/>
          <w:szCs w:val="28"/>
          <w:lang w:eastAsia="en-US"/>
        </w:rPr>
        <w:t xml:space="preserve">ГЕРБ </w:t>
      </w:r>
      <w:r w:rsidRPr="00055C1C">
        <w:rPr>
          <w:rFonts w:eastAsiaTheme="minorHAnsi"/>
          <w:sz w:val="28"/>
          <w:szCs w:val="28"/>
          <w:lang w:eastAsia="en-US"/>
        </w:rPr>
        <w:t>располагается справа от Государственного герба Российской Федерации (с точки зрения стоящего лицом к гербам).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При одновременном размещении </w:t>
      </w:r>
      <w:r w:rsidR="00D54898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и герба Ставропольского края, </w:t>
      </w:r>
      <w:r w:rsidR="00D54898" w:rsidRPr="00055C1C">
        <w:rPr>
          <w:rFonts w:eastAsiaTheme="minorHAnsi"/>
          <w:sz w:val="28"/>
          <w:szCs w:val="28"/>
          <w:lang w:eastAsia="en-US"/>
        </w:rPr>
        <w:t>ГЕРБ</w:t>
      </w:r>
      <w:r w:rsidRPr="00055C1C">
        <w:rPr>
          <w:rFonts w:eastAsiaTheme="minorHAnsi"/>
          <w:sz w:val="28"/>
          <w:szCs w:val="28"/>
          <w:lang w:eastAsia="en-US"/>
        </w:rPr>
        <w:t xml:space="preserve"> располагается справа от герба Ставропольского края (с точки зрения стоящего лицом к гербам).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lastRenderedPageBreak/>
        <w:t>При одновременном размещении Государственного герба Российской Федерации, герб</w:t>
      </w:r>
      <w:r w:rsidR="00D54898">
        <w:rPr>
          <w:rFonts w:eastAsiaTheme="minorHAnsi"/>
          <w:sz w:val="28"/>
          <w:szCs w:val="28"/>
          <w:lang w:eastAsia="en-US"/>
        </w:rPr>
        <w:t>а</w:t>
      </w:r>
      <w:r w:rsidRPr="00055C1C">
        <w:rPr>
          <w:rFonts w:eastAsiaTheme="minorHAnsi"/>
          <w:sz w:val="28"/>
          <w:szCs w:val="28"/>
          <w:lang w:eastAsia="en-US"/>
        </w:rPr>
        <w:t xml:space="preserve"> Ставропольского края и</w:t>
      </w:r>
      <w:r w:rsidR="00D54898">
        <w:rPr>
          <w:rFonts w:eastAsiaTheme="minorHAnsi"/>
          <w:sz w:val="28"/>
          <w:szCs w:val="28"/>
          <w:lang w:eastAsia="en-US"/>
        </w:rPr>
        <w:t xml:space="preserve"> 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, Государственный герб Российской Федерации располагается в центре, герб Ставропольского края - слева от центра, </w:t>
      </w:r>
      <w:r w:rsidR="00D54898" w:rsidRPr="00055C1C">
        <w:rPr>
          <w:rFonts w:eastAsiaTheme="minorHAnsi"/>
          <w:sz w:val="28"/>
          <w:szCs w:val="28"/>
          <w:lang w:eastAsia="en-US"/>
        </w:rPr>
        <w:t xml:space="preserve">ГЕРБ </w:t>
      </w:r>
      <w:r w:rsidRPr="00055C1C">
        <w:rPr>
          <w:rFonts w:eastAsiaTheme="minorHAnsi"/>
          <w:sz w:val="28"/>
          <w:szCs w:val="28"/>
          <w:lang w:eastAsia="en-US"/>
        </w:rPr>
        <w:t>- справа от центра (с точки зрения стоящего лицом к гербам).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При одновременном размещении </w:t>
      </w:r>
      <w:r w:rsidR="00D54898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с другими гербами </w:t>
      </w:r>
      <w:r w:rsidR="00D54898" w:rsidRPr="00055C1C">
        <w:rPr>
          <w:rFonts w:eastAsiaTheme="minorHAnsi"/>
          <w:sz w:val="28"/>
          <w:szCs w:val="28"/>
          <w:lang w:eastAsia="en-US"/>
        </w:rPr>
        <w:t xml:space="preserve">ГЕРБ </w:t>
      </w:r>
      <w:r w:rsidRPr="00055C1C">
        <w:rPr>
          <w:rFonts w:eastAsiaTheme="minorHAnsi"/>
          <w:sz w:val="28"/>
          <w:szCs w:val="28"/>
          <w:lang w:eastAsia="en-US"/>
        </w:rPr>
        <w:t>не может размещаться выше Государственного герба Российской Федерации (или иного государственного герба), герба Ставропольского края (или герба иного субъекта Российской Федерации).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При одновременном размещении </w:t>
      </w:r>
      <w:r w:rsidR="00D54898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с другими гербами размер </w:t>
      </w:r>
      <w:r w:rsidR="00D54898" w:rsidRPr="00055C1C">
        <w:rPr>
          <w:rFonts w:eastAsiaTheme="minorHAnsi"/>
          <w:sz w:val="28"/>
          <w:szCs w:val="28"/>
          <w:lang w:eastAsia="en-US"/>
        </w:rPr>
        <w:t xml:space="preserve">ГЕРБА </w:t>
      </w:r>
      <w:r w:rsidRPr="00055C1C">
        <w:rPr>
          <w:rFonts w:eastAsiaTheme="minorHAnsi"/>
          <w:sz w:val="28"/>
          <w:szCs w:val="28"/>
          <w:lang w:eastAsia="en-US"/>
        </w:rPr>
        <w:t>не может превышать размеры Государственного герба Российской Федерации (или иного государственного герба), герба Ставропольского края (или герба иного субъекта Российской Федерации).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Порядок изготовления, использования, хранения и уничтожения бланков, печатей и иных носителей изображения </w:t>
      </w:r>
      <w:r w:rsidR="00D54898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устанавливается о</w:t>
      </w:r>
      <w:r w:rsidR="00D54898">
        <w:rPr>
          <w:rFonts w:eastAsiaTheme="minorHAnsi"/>
          <w:sz w:val="28"/>
          <w:szCs w:val="28"/>
          <w:lang w:eastAsia="en-US"/>
        </w:rPr>
        <w:t>рганами местного самоуправления</w:t>
      </w:r>
      <w:r w:rsidRPr="00055C1C">
        <w:rPr>
          <w:rFonts w:eastAsiaTheme="minorHAnsi"/>
          <w:sz w:val="28"/>
          <w:szCs w:val="28"/>
          <w:lang w:eastAsia="en-US"/>
        </w:rPr>
        <w:t>.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>6. Ответственность за нарушение настоящего Положения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6.1. Использование </w:t>
      </w:r>
      <w:r w:rsidR="00D54898" w:rsidRPr="00055C1C">
        <w:rPr>
          <w:rFonts w:eastAsiaTheme="minorHAnsi"/>
          <w:sz w:val="28"/>
          <w:szCs w:val="28"/>
          <w:lang w:eastAsia="en-US"/>
        </w:rPr>
        <w:t xml:space="preserve">ГЕРБА </w:t>
      </w:r>
      <w:r w:rsidRPr="00055C1C">
        <w:rPr>
          <w:rFonts w:eastAsiaTheme="minorHAnsi"/>
          <w:sz w:val="28"/>
          <w:szCs w:val="28"/>
          <w:lang w:eastAsia="en-US"/>
        </w:rPr>
        <w:t xml:space="preserve">с нарушением настоящего Положения, а также надругательство над </w:t>
      </w:r>
      <w:r w:rsidR="00D54898" w:rsidRPr="00055C1C">
        <w:rPr>
          <w:rFonts w:eastAsiaTheme="minorHAnsi"/>
          <w:sz w:val="28"/>
          <w:szCs w:val="28"/>
          <w:lang w:eastAsia="en-US"/>
        </w:rPr>
        <w:t>ГЕРБОМ</w:t>
      </w:r>
      <w:r w:rsidRPr="00055C1C">
        <w:rPr>
          <w:rFonts w:eastAsiaTheme="minorHAnsi"/>
          <w:sz w:val="28"/>
          <w:szCs w:val="28"/>
          <w:lang w:eastAsia="en-US"/>
        </w:rPr>
        <w:t xml:space="preserve"> влечет за собой ответственность в соответствии с законодательством Российской Федерации.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>7. Заключительные положения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7.1. Внесение в состав (рисунок) </w:t>
      </w:r>
      <w:r w:rsidR="00D54898" w:rsidRPr="00055C1C">
        <w:rPr>
          <w:rFonts w:eastAsiaTheme="minorHAnsi"/>
          <w:sz w:val="28"/>
          <w:szCs w:val="28"/>
          <w:lang w:eastAsia="en-US"/>
        </w:rPr>
        <w:t>ГЕРБА</w:t>
      </w:r>
      <w:r w:rsidRPr="00055C1C">
        <w:rPr>
          <w:rFonts w:eastAsiaTheme="minorHAnsi"/>
          <w:sz w:val="28"/>
          <w:szCs w:val="28"/>
          <w:lang w:eastAsia="en-US"/>
        </w:rPr>
        <w:t xml:space="preserve"> каких-либо внешних украшений, а также элементов официальных символов Ставропольского края допустимо лишь в соответствии с законодательством Российской Федерации и </w:t>
      </w:r>
      <w:r w:rsidRPr="00BC2433">
        <w:rPr>
          <w:rFonts w:eastAsiaTheme="minorHAnsi"/>
          <w:sz w:val="28"/>
          <w:szCs w:val="28"/>
          <w:lang w:eastAsia="en-US"/>
        </w:rPr>
        <w:t xml:space="preserve">Ставропольского края. Эти изменения должны сопровождаться внесением изменений в </w:t>
      </w:r>
      <w:hyperlink w:anchor="Par12" w:history="1">
        <w:r w:rsidRPr="00BC2433">
          <w:rPr>
            <w:rFonts w:eastAsiaTheme="minorHAnsi"/>
            <w:sz w:val="28"/>
            <w:szCs w:val="28"/>
            <w:lang w:eastAsia="en-US"/>
          </w:rPr>
          <w:t>пункт 3</w:t>
        </w:r>
      </w:hyperlink>
      <w:r w:rsidRPr="00BC2433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055C1C">
        <w:rPr>
          <w:rFonts w:eastAsiaTheme="minorHAnsi"/>
          <w:sz w:val="28"/>
          <w:szCs w:val="28"/>
          <w:lang w:eastAsia="en-US"/>
        </w:rPr>
        <w:t xml:space="preserve"> Положения для отражения внесенных элементов в описании.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7.2. Все права на </w:t>
      </w:r>
      <w:r w:rsidR="009A28B2" w:rsidRPr="00055C1C">
        <w:rPr>
          <w:rFonts w:eastAsiaTheme="minorHAnsi"/>
          <w:sz w:val="28"/>
          <w:szCs w:val="28"/>
          <w:lang w:eastAsia="en-US"/>
        </w:rPr>
        <w:t xml:space="preserve">ГЕРБ </w:t>
      </w:r>
      <w:r w:rsidRPr="00055C1C">
        <w:rPr>
          <w:rFonts w:eastAsiaTheme="minorHAnsi"/>
          <w:sz w:val="28"/>
          <w:szCs w:val="28"/>
          <w:lang w:eastAsia="en-US"/>
        </w:rPr>
        <w:t xml:space="preserve">принадлежат органам </w:t>
      </w:r>
      <w:r w:rsidR="009A28B2"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Pr="00055C1C">
        <w:rPr>
          <w:rFonts w:eastAsiaTheme="minorHAnsi"/>
          <w:sz w:val="28"/>
          <w:szCs w:val="28"/>
          <w:lang w:eastAsia="en-US"/>
        </w:rPr>
        <w:t>.</w:t>
      </w:r>
    </w:p>
    <w:p w:rsidR="00055C1C" w:rsidRPr="00055C1C" w:rsidRDefault="00055C1C" w:rsidP="00EF69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C1C">
        <w:rPr>
          <w:rFonts w:eastAsiaTheme="minorHAnsi"/>
          <w:sz w:val="28"/>
          <w:szCs w:val="28"/>
          <w:lang w:eastAsia="en-US"/>
        </w:rPr>
        <w:t xml:space="preserve">7.3. Контроль исполнения требований настоящего </w:t>
      </w:r>
      <w:r w:rsidR="00E00F44">
        <w:rPr>
          <w:rFonts w:eastAsiaTheme="minorHAnsi"/>
          <w:sz w:val="28"/>
          <w:szCs w:val="28"/>
          <w:lang w:eastAsia="en-US"/>
        </w:rPr>
        <w:t>П</w:t>
      </w:r>
      <w:r w:rsidRPr="00055C1C">
        <w:rPr>
          <w:rFonts w:eastAsiaTheme="minorHAnsi"/>
          <w:sz w:val="28"/>
          <w:szCs w:val="28"/>
          <w:lang w:eastAsia="en-US"/>
        </w:rPr>
        <w:t xml:space="preserve">оложения возлагается на администрацию муниципального </w:t>
      </w:r>
      <w:r w:rsidR="009A28B2">
        <w:rPr>
          <w:rFonts w:eastAsiaTheme="minorHAnsi"/>
          <w:sz w:val="28"/>
          <w:szCs w:val="28"/>
          <w:lang w:eastAsia="en-US"/>
        </w:rPr>
        <w:t>округа</w:t>
      </w:r>
      <w:r w:rsidRPr="00055C1C">
        <w:rPr>
          <w:rFonts w:eastAsiaTheme="minorHAnsi"/>
          <w:sz w:val="28"/>
          <w:szCs w:val="28"/>
          <w:lang w:eastAsia="en-US"/>
        </w:rPr>
        <w:t>.</w:t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28B2" w:rsidRDefault="009A28B2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28B2" w:rsidRDefault="009A28B2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28B2" w:rsidRDefault="009A28B2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28B2" w:rsidRDefault="009A28B2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28B2" w:rsidRPr="00DA792E" w:rsidRDefault="009A28B2" w:rsidP="009A28B2">
      <w:pPr>
        <w:ind w:left="4680"/>
        <w:jc w:val="center"/>
        <w:rPr>
          <w:sz w:val="28"/>
          <w:szCs w:val="28"/>
        </w:rPr>
      </w:pPr>
      <w:r w:rsidRPr="00DA792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9A28B2" w:rsidRDefault="009A28B2" w:rsidP="009A28B2">
      <w:pPr>
        <w:ind w:left="4500"/>
        <w:jc w:val="center"/>
        <w:rPr>
          <w:sz w:val="28"/>
          <w:szCs w:val="28"/>
        </w:rPr>
      </w:pPr>
      <w:r w:rsidRPr="00A34524">
        <w:rPr>
          <w:sz w:val="28"/>
          <w:szCs w:val="28"/>
        </w:rPr>
        <w:t xml:space="preserve">к </w:t>
      </w:r>
      <w:r>
        <w:rPr>
          <w:sz w:val="28"/>
          <w:szCs w:val="28"/>
        </w:rPr>
        <w:t>По</w:t>
      </w:r>
      <w:r w:rsidRPr="00A34524">
        <w:rPr>
          <w:sz w:val="28"/>
          <w:szCs w:val="28"/>
        </w:rPr>
        <w:t xml:space="preserve">ложению о гербе Туркменского  муниципального </w:t>
      </w:r>
      <w:r>
        <w:rPr>
          <w:sz w:val="28"/>
          <w:szCs w:val="28"/>
        </w:rPr>
        <w:t>округа</w:t>
      </w:r>
      <w:r w:rsidRPr="00A34524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>ского края</w:t>
      </w:r>
    </w:p>
    <w:p w:rsidR="009A28B2" w:rsidRDefault="009A28B2" w:rsidP="009A28B2">
      <w:pPr>
        <w:ind w:left="4500"/>
        <w:jc w:val="both"/>
        <w:rPr>
          <w:sz w:val="28"/>
          <w:szCs w:val="28"/>
        </w:rPr>
      </w:pPr>
    </w:p>
    <w:p w:rsidR="009A28B2" w:rsidRPr="00A34524" w:rsidRDefault="009A28B2" w:rsidP="009A28B2">
      <w:pPr>
        <w:ind w:left="4500"/>
        <w:jc w:val="both"/>
        <w:rPr>
          <w:sz w:val="28"/>
          <w:szCs w:val="28"/>
        </w:rPr>
      </w:pPr>
    </w:p>
    <w:p w:rsidR="009A28B2" w:rsidRDefault="009A28B2" w:rsidP="009A28B2">
      <w:pPr>
        <w:ind w:left="5040"/>
        <w:jc w:val="both"/>
        <w:rPr>
          <w:sz w:val="28"/>
          <w:szCs w:val="28"/>
        </w:rPr>
      </w:pPr>
    </w:p>
    <w:p w:rsidR="009A28B2" w:rsidRDefault="009A28B2" w:rsidP="009A28B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ИЗОБРАЖЕНИЕ</w:t>
      </w:r>
    </w:p>
    <w:p w:rsidR="009A28B2" w:rsidRDefault="009A28B2" w:rsidP="009A28B2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герба Туркменского муниципального округа Ставропольского края</w:t>
      </w:r>
    </w:p>
    <w:p w:rsidR="009A28B2" w:rsidRDefault="009A28B2" w:rsidP="009A28B2">
      <w:pPr>
        <w:ind w:left="1418" w:firstLine="283"/>
        <w:jc w:val="both"/>
        <w:rPr>
          <w:sz w:val="28"/>
          <w:szCs w:val="28"/>
        </w:rPr>
      </w:pPr>
    </w:p>
    <w:p w:rsidR="009A28B2" w:rsidRDefault="009A28B2" w:rsidP="009A28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28B2" w:rsidRDefault="009A28B2" w:rsidP="009A28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28B2" w:rsidRDefault="009A28B2" w:rsidP="009A28B2">
      <w:pPr>
        <w:pStyle w:val="ConsPlusTitle"/>
        <w:widowControl/>
        <w:ind w:firstLine="24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2792730" cy="3263900"/>
            <wp:effectExtent l="19050" t="0" r="7620" b="0"/>
            <wp:docPr id="1" name="Рисунок 1" descr="Тур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1C" w:rsidRPr="00055C1C" w:rsidRDefault="00055C1C" w:rsidP="00055C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5C1C" w:rsidRPr="00055C1C" w:rsidRDefault="00055C1C" w:rsidP="00055C1C">
      <w:pPr>
        <w:rPr>
          <w:sz w:val="28"/>
          <w:szCs w:val="28"/>
        </w:rPr>
      </w:pPr>
    </w:p>
    <w:p w:rsidR="00055C1C" w:rsidRPr="00055C1C" w:rsidRDefault="00055C1C" w:rsidP="00055C1C">
      <w:pPr>
        <w:rPr>
          <w:sz w:val="28"/>
          <w:szCs w:val="28"/>
        </w:rPr>
      </w:pPr>
    </w:p>
    <w:p w:rsidR="00055C1C" w:rsidRPr="00055C1C" w:rsidRDefault="006F7EAB" w:rsidP="006F7EAB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055C1C">
        <w:rPr>
          <w:rFonts w:eastAsiaTheme="minorHAnsi"/>
          <w:sz w:val="28"/>
          <w:szCs w:val="28"/>
          <w:lang w:eastAsia="en-US"/>
        </w:rPr>
        <w:t xml:space="preserve"> дважды рассеченном червленом, золотом и червленом поле пшеничный сноп переменных цветов.</w:t>
      </w:r>
    </w:p>
    <w:p w:rsidR="00055C1C" w:rsidRPr="00055C1C" w:rsidRDefault="00055C1C" w:rsidP="00055C1C">
      <w:pPr>
        <w:rPr>
          <w:sz w:val="28"/>
          <w:szCs w:val="28"/>
        </w:rPr>
      </w:pPr>
    </w:p>
    <w:p w:rsidR="00055C1C" w:rsidRPr="00055C1C" w:rsidRDefault="00055C1C" w:rsidP="00055C1C">
      <w:pPr>
        <w:rPr>
          <w:sz w:val="28"/>
          <w:szCs w:val="28"/>
        </w:rPr>
      </w:pPr>
    </w:p>
    <w:p w:rsidR="00055C1C" w:rsidRPr="00055C1C" w:rsidRDefault="00055C1C" w:rsidP="00055C1C">
      <w:pPr>
        <w:rPr>
          <w:sz w:val="28"/>
          <w:szCs w:val="28"/>
        </w:rPr>
      </w:pPr>
    </w:p>
    <w:p w:rsidR="00055C1C" w:rsidRPr="00055C1C" w:rsidRDefault="00055C1C" w:rsidP="00055C1C">
      <w:pPr>
        <w:rPr>
          <w:sz w:val="28"/>
          <w:szCs w:val="28"/>
        </w:rPr>
      </w:pPr>
    </w:p>
    <w:p w:rsidR="00055C1C" w:rsidRDefault="00055C1C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Pr="00DA792E" w:rsidRDefault="009A28B2" w:rsidP="009A28B2">
      <w:pPr>
        <w:ind w:left="4680"/>
        <w:jc w:val="center"/>
        <w:rPr>
          <w:sz w:val="28"/>
          <w:szCs w:val="28"/>
        </w:rPr>
      </w:pPr>
      <w:r w:rsidRPr="00DA792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9A28B2" w:rsidRDefault="009A28B2" w:rsidP="009A28B2">
      <w:pPr>
        <w:ind w:left="4500"/>
        <w:jc w:val="center"/>
        <w:rPr>
          <w:sz w:val="28"/>
          <w:szCs w:val="28"/>
        </w:rPr>
      </w:pPr>
      <w:r w:rsidRPr="00A34524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34524">
        <w:rPr>
          <w:sz w:val="28"/>
          <w:szCs w:val="28"/>
        </w:rPr>
        <w:t xml:space="preserve">оложению о гербе Туркменского  муниципального </w:t>
      </w:r>
      <w:r>
        <w:rPr>
          <w:sz w:val="28"/>
          <w:szCs w:val="28"/>
        </w:rPr>
        <w:t>округа</w:t>
      </w:r>
      <w:r w:rsidRPr="00A34524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</w:t>
      </w:r>
      <w:r w:rsidRPr="00A34524">
        <w:rPr>
          <w:sz w:val="28"/>
          <w:szCs w:val="28"/>
        </w:rPr>
        <w:t>края</w:t>
      </w:r>
    </w:p>
    <w:p w:rsidR="009A28B2" w:rsidRDefault="009A28B2" w:rsidP="009A28B2">
      <w:pPr>
        <w:ind w:left="4500"/>
        <w:jc w:val="both"/>
        <w:rPr>
          <w:sz w:val="28"/>
          <w:szCs w:val="28"/>
        </w:rPr>
      </w:pPr>
    </w:p>
    <w:p w:rsidR="009A28B2" w:rsidRPr="00A34524" w:rsidRDefault="009A28B2" w:rsidP="009A28B2">
      <w:pPr>
        <w:ind w:left="4500"/>
        <w:jc w:val="both"/>
        <w:rPr>
          <w:sz w:val="28"/>
          <w:szCs w:val="28"/>
        </w:rPr>
      </w:pPr>
    </w:p>
    <w:p w:rsidR="009A28B2" w:rsidRDefault="009A28B2" w:rsidP="009A28B2">
      <w:pPr>
        <w:ind w:left="5040"/>
        <w:jc w:val="both"/>
        <w:rPr>
          <w:sz w:val="28"/>
          <w:szCs w:val="28"/>
        </w:rPr>
      </w:pPr>
    </w:p>
    <w:p w:rsidR="009A28B2" w:rsidRDefault="009A28B2" w:rsidP="009A28B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ИЗОБРАЖЕНИЕ</w:t>
      </w:r>
    </w:p>
    <w:p w:rsidR="009A28B2" w:rsidRDefault="009A28B2" w:rsidP="009A28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герба Туркменского муниципального округа Ставропольского края </w:t>
      </w:r>
    </w:p>
    <w:p w:rsidR="009A28B2" w:rsidRDefault="009A28B2" w:rsidP="009A28B2">
      <w:pPr>
        <w:pStyle w:val="1"/>
        <w:shd w:val="clear" w:color="auto" w:fill="auto"/>
        <w:tabs>
          <w:tab w:val="left" w:pos="5812"/>
        </w:tabs>
        <w:spacing w:before="0" w:line="240" w:lineRule="auto"/>
        <w:ind w:left="984" w:right="690"/>
        <w:rPr>
          <w:rFonts w:ascii="Times New Roman" w:hAnsi="Times New Roman" w:cs="Times New Roman"/>
          <w:sz w:val="28"/>
          <w:szCs w:val="28"/>
        </w:rPr>
      </w:pPr>
      <w:r w:rsidRPr="0056754B">
        <w:rPr>
          <w:rFonts w:ascii="Times New Roman" w:hAnsi="Times New Roman" w:cs="Times New Roman"/>
          <w:sz w:val="28"/>
          <w:szCs w:val="28"/>
        </w:rPr>
        <w:t>Шраффированный вариант</w:t>
      </w:r>
      <w:r w:rsidRPr="0056754B">
        <w:rPr>
          <w:rFonts w:ascii="Times New Roman" w:hAnsi="Times New Roman" w:cs="Times New Roman"/>
          <w:sz w:val="28"/>
          <w:szCs w:val="28"/>
        </w:rPr>
        <w:br/>
        <w:t>(Традиционная геральдическая штриховка)</w:t>
      </w:r>
    </w:p>
    <w:p w:rsidR="009A28B2" w:rsidRPr="0056754B" w:rsidRDefault="009A28B2" w:rsidP="009A28B2">
      <w:pPr>
        <w:pStyle w:val="1"/>
        <w:shd w:val="clear" w:color="auto" w:fill="auto"/>
        <w:tabs>
          <w:tab w:val="left" w:pos="5812"/>
        </w:tabs>
        <w:spacing w:before="0" w:line="240" w:lineRule="auto"/>
        <w:ind w:left="984" w:right="690"/>
        <w:rPr>
          <w:rFonts w:ascii="Times New Roman" w:hAnsi="Times New Roman" w:cs="Times New Roman"/>
          <w:sz w:val="28"/>
          <w:szCs w:val="28"/>
        </w:rPr>
      </w:pPr>
    </w:p>
    <w:p w:rsidR="009A28B2" w:rsidRPr="0056754B" w:rsidRDefault="009A28B2" w:rsidP="009A28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29485" cy="2637790"/>
            <wp:effectExtent l="19050" t="0" r="0" b="0"/>
            <wp:docPr id="3" name="Рисунок 3" descr="Тур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B2" w:rsidRDefault="009A28B2" w:rsidP="009A28B2">
      <w:pPr>
        <w:jc w:val="center"/>
        <w:rPr>
          <w:sz w:val="28"/>
          <w:szCs w:val="28"/>
        </w:rPr>
      </w:pPr>
    </w:p>
    <w:p w:rsidR="009A28B2" w:rsidRDefault="009A28B2" w:rsidP="009A28B2">
      <w:pPr>
        <w:jc w:val="center"/>
        <w:rPr>
          <w:sz w:val="28"/>
          <w:szCs w:val="28"/>
        </w:rPr>
      </w:pPr>
    </w:p>
    <w:p w:rsidR="00055C1C" w:rsidRDefault="00055C1C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Pr="00DA792E" w:rsidRDefault="009A28B2" w:rsidP="009A28B2">
      <w:pPr>
        <w:ind w:left="4680"/>
        <w:jc w:val="center"/>
        <w:rPr>
          <w:sz w:val="28"/>
          <w:szCs w:val="28"/>
        </w:rPr>
      </w:pPr>
      <w:r w:rsidRPr="00DA792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9A28B2" w:rsidRDefault="009A28B2" w:rsidP="009A28B2">
      <w:pPr>
        <w:ind w:left="4500"/>
        <w:jc w:val="center"/>
        <w:rPr>
          <w:sz w:val="28"/>
          <w:szCs w:val="28"/>
        </w:rPr>
      </w:pPr>
      <w:r w:rsidRPr="00A34524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A34524">
        <w:rPr>
          <w:sz w:val="28"/>
          <w:szCs w:val="28"/>
        </w:rPr>
        <w:t xml:space="preserve">оложению о гербе Туркменского  муниципального </w:t>
      </w:r>
      <w:r>
        <w:rPr>
          <w:sz w:val="28"/>
          <w:szCs w:val="28"/>
        </w:rPr>
        <w:t>округа</w:t>
      </w:r>
      <w:r w:rsidRPr="00A34524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</w:t>
      </w:r>
      <w:r w:rsidRPr="00A34524">
        <w:rPr>
          <w:sz w:val="28"/>
          <w:szCs w:val="28"/>
        </w:rPr>
        <w:t>края</w:t>
      </w:r>
    </w:p>
    <w:p w:rsidR="009A28B2" w:rsidRPr="00A34524" w:rsidRDefault="009A28B2" w:rsidP="009A28B2">
      <w:pPr>
        <w:ind w:left="4500"/>
        <w:jc w:val="center"/>
        <w:rPr>
          <w:sz w:val="28"/>
          <w:szCs w:val="28"/>
        </w:rPr>
      </w:pPr>
    </w:p>
    <w:p w:rsidR="009A28B2" w:rsidRPr="00A34524" w:rsidRDefault="009A28B2" w:rsidP="009A28B2">
      <w:pPr>
        <w:ind w:left="4820"/>
        <w:jc w:val="both"/>
        <w:rPr>
          <w:sz w:val="28"/>
          <w:szCs w:val="28"/>
        </w:rPr>
      </w:pPr>
    </w:p>
    <w:p w:rsidR="009A28B2" w:rsidRDefault="009A28B2" w:rsidP="009A28B2">
      <w:pPr>
        <w:ind w:left="5040"/>
        <w:jc w:val="both"/>
        <w:rPr>
          <w:sz w:val="28"/>
          <w:szCs w:val="28"/>
        </w:rPr>
      </w:pPr>
    </w:p>
    <w:p w:rsidR="009A28B2" w:rsidRDefault="009A28B2" w:rsidP="009A28B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ИЗОБРАЖЕНИЕ</w:t>
      </w:r>
    </w:p>
    <w:p w:rsidR="009A28B2" w:rsidRDefault="009A28B2" w:rsidP="009A28B2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герба Туркменского муниципального округа Ставропольского края</w:t>
      </w:r>
    </w:p>
    <w:p w:rsidR="009A28B2" w:rsidRDefault="009A28B2" w:rsidP="009A28B2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(контурный вариант)</w:t>
      </w:r>
    </w:p>
    <w:p w:rsidR="009A28B2" w:rsidRDefault="009A28B2" w:rsidP="009A28B2">
      <w:pPr>
        <w:jc w:val="center"/>
        <w:rPr>
          <w:sz w:val="0"/>
          <w:szCs w:val="0"/>
        </w:rPr>
      </w:pPr>
    </w:p>
    <w:p w:rsidR="009A28B2" w:rsidRDefault="009A28B2" w:rsidP="009A2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8B2" w:rsidRDefault="009A28B2" w:rsidP="009A2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8B2" w:rsidRDefault="009A28B2" w:rsidP="009A2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2482850" cy="2989580"/>
            <wp:effectExtent l="19050" t="0" r="0" b="0"/>
            <wp:docPr id="5" name="Рисунок 5" descr="Тур_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ур_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B2" w:rsidRDefault="009A28B2" w:rsidP="009A2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9A28B2" w:rsidRDefault="009A28B2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3609B" w:rsidRDefault="0083609B" w:rsidP="00055C1C">
      <w:pPr>
        <w:rPr>
          <w:sz w:val="28"/>
          <w:szCs w:val="28"/>
        </w:rPr>
      </w:pPr>
    </w:p>
    <w:p w:rsidR="008815B6" w:rsidRDefault="008815B6" w:rsidP="008815B6">
      <w:pPr>
        <w:ind w:left="5245"/>
        <w:jc w:val="right"/>
        <w:rPr>
          <w:sz w:val="28"/>
          <w:szCs w:val="28"/>
        </w:rPr>
      </w:pPr>
    </w:p>
    <w:p w:rsidR="008815B6" w:rsidRPr="003A7B5C" w:rsidRDefault="008815B6" w:rsidP="008815B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Pr="003A7B5C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2</w:t>
      </w:r>
    </w:p>
    <w:p w:rsidR="008815B6" w:rsidRDefault="008815B6" w:rsidP="008815B6">
      <w:pPr>
        <w:ind w:left="5245"/>
        <w:jc w:val="center"/>
        <w:rPr>
          <w:sz w:val="28"/>
          <w:szCs w:val="28"/>
        </w:rPr>
      </w:pPr>
      <w:r w:rsidRPr="003A7B5C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3A7B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A7B5C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3A7B5C">
        <w:rPr>
          <w:sz w:val="28"/>
          <w:szCs w:val="28"/>
        </w:rPr>
        <w:t>Туркменского</w:t>
      </w:r>
    </w:p>
    <w:p w:rsidR="008815B6" w:rsidRDefault="008815B6" w:rsidP="008815B6">
      <w:pPr>
        <w:ind w:left="5245"/>
        <w:jc w:val="center"/>
        <w:rPr>
          <w:sz w:val="28"/>
          <w:szCs w:val="28"/>
        </w:rPr>
      </w:pPr>
      <w:r w:rsidRPr="003A7B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8815B6" w:rsidRDefault="008815B6" w:rsidP="008815B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8815B6" w:rsidRPr="003A7B5C" w:rsidRDefault="008815B6" w:rsidP="008815B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 ноября 2022 г. № </w:t>
      </w:r>
      <w:r w:rsidR="006775AC">
        <w:rPr>
          <w:sz w:val="28"/>
          <w:szCs w:val="28"/>
        </w:rPr>
        <w:t>386</w:t>
      </w:r>
    </w:p>
    <w:p w:rsidR="008815B6" w:rsidRDefault="008815B6" w:rsidP="00055C1C">
      <w:pPr>
        <w:rPr>
          <w:sz w:val="28"/>
          <w:szCs w:val="28"/>
        </w:rPr>
      </w:pPr>
    </w:p>
    <w:p w:rsidR="008815B6" w:rsidRDefault="008815B6" w:rsidP="00055C1C">
      <w:pPr>
        <w:rPr>
          <w:sz w:val="28"/>
          <w:szCs w:val="28"/>
        </w:rPr>
      </w:pPr>
    </w:p>
    <w:p w:rsidR="008815B6" w:rsidRPr="008815B6" w:rsidRDefault="008815B6" w:rsidP="0088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44"/>
      <w:bookmarkEnd w:id="3"/>
      <w:r w:rsidRPr="008815B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815B6" w:rsidRPr="008815B6" w:rsidRDefault="008815B6" w:rsidP="0088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15B6">
        <w:rPr>
          <w:rFonts w:ascii="Times New Roman" w:hAnsi="Times New Roman" w:cs="Times New Roman"/>
          <w:b w:val="0"/>
          <w:sz w:val="28"/>
          <w:szCs w:val="28"/>
        </w:rPr>
        <w:t>О ФЛАГЕ ТУРКМЕНСКОГО МУНИЦИПАЛЬНОГО ОКРУГА</w:t>
      </w:r>
    </w:p>
    <w:p w:rsidR="008815B6" w:rsidRPr="008815B6" w:rsidRDefault="008815B6" w:rsidP="008815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15B6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</w:t>
      </w:r>
      <w:r w:rsidRPr="008815B6">
        <w:rPr>
          <w:rFonts w:ascii="Times New Roman" w:hAnsi="Times New Roman" w:cs="Times New Roman"/>
          <w:sz w:val="28"/>
          <w:szCs w:val="28"/>
        </w:rPr>
        <w:t xml:space="preserve">оложением устанавливается флаг Туркменского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Ставропольского края, его описание и порядок официального использования.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8815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1.1. Флаг Туркменского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ФЛАГ) составлен на основании герба Туркменского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15B6">
        <w:rPr>
          <w:rFonts w:ascii="Times New Roman" w:hAnsi="Times New Roman" w:cs="Times New Roman"/>
          <w:sz w:val="28"/>
          <w:szCs w:val="28"/>
        </w:rPr>
        <w:t>Ставропольского края и отражает исторические, культурные, социально-экономические, национальные и иные местные традиции.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1.2. Положение о ФЛАГЕ и оригинал изображения ФЛАГА </w:t>
      </w:r>
      <w:r>
        <w:rPr>
          <w:rFonts w:ascii="Times New Roman" w:hAnsi="Times New Roman" w:cs="Times New Roman"/>
          <w:sz w:val="28"/>
          <w:szCs w:val="28"/>
        </w:rPr>
        <w:t>хранятся в С</w:t>
      </w:r>
      <w:r w:rsidRPr="008815B6">
        <w:rPr>
          <w:rFonts w:ascii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</w:rPr>
        <w:t>те Туркменского муниципального округа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1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15B6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815B6">
        <w:rPr>
          <w:rFonts w:ascii="Times New Roman" w:hAnsi="Times New Roman" w:cs="Times New Roman"/>
          <w:sz w:val="28"/>
          <w:szCs w:val="28"/>
        </w:rPr>
        <w:t>) и доступны для ознакомления всем заинтересованным лицам.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8815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2. Статус ФЛАГА 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2.1. ФЛАГ является официальным символом Туркменского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8815B6">
        <w:rPr>
          <w:rFonts w:ascii="Times New Roman" w:hAnsi="Times New Roman" w:cs="Times New Roman"/>
          <w:sz w:val="28"/>
          <w:szCs w:val="28"/>
        </w:rPr>
        <w:t>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>2.2. ФЛАГ подлежит внесению в Государственный геральдический регистр Российской Федерации.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8815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63"/>
      <w:bookmarkEnd w:id="4"/>
      <w:r w:rsidRPr="008815B6">
        <w:rPr>
          <w:rFonts w:ascii="Times New Roman" w:hAnsi="Times New Roman" w:cs="Times New Roman"/>
          <w:sz w:val="28"/>
          <w:szCs w:val="28"/>
        </w:rPr>
        <w:t xml:space="preserve">3. Описание и обоснование символики </w:t>
      </w:r>
      <w:r w:rsidR="00D70A5C" w:rsidRPr="008815B6">
        <w:rPr>
          <w:rFonts w:ascii="Times New Roman" w:hAnsi="Times New Roman" w:cs="Times New Roman"/>
          <w:sz w:val="28"/>
          <w:szCs w:val="28"/>
        </w:rPr>
        <w:t>ФЛАГА</w:t>
      </w:r>
    </w:p>
    <w:p w:rsidR="00D70A5C" w:rsidRDefault="00D70A5C" w:rsidP="00881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6"/>
      <w:bookmarkEnd w:id="5"/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3.1. Описание </w:t>
      </w:r>
      <w:r w:rsidR="00D70A5C" w:rsidRPr="008815B6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>: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Флаг представляет собой прямоугольное полотнище с отношением ширины к длине 2:3, состоящее из трех вертикальных полос, соотносящиеся по ширине как 3:2:3, красного, желтого и красного цветов, в центре которого - пшеничный сноп, на </w:t>
      </w:r>
      <w:proofErr w:type="gramStart"/>
      <w:r w:rsidRPr="008815B6">
        <w:rPr>
          <w:rFonts w:ascii="Times New Roman" w:hAnsi="Times New Roman" w:cs="Times New Roman"/>
          <w:sz w:val="28"/>
          <w:szCs w:val="28"/>
        </w:rPr>
        <w:t>желтом-красного</w:t>
      </w:r>
      <w:proofErr w:type="gramEnd"/>
      <w:r w:rsidRPr="008815B6">
        <w:rPr>
          <w:rFonts w:ascii="Times New Roman" w:hAnsi="Times New Roman" w:cs="Times New Roman"/>
          <w:sz w:val="28"/>
          <w:szCs w:val="28"/>
        </w:rPr>
        <w:t xml:space="preserve"> цвета, на красном-желтого цвета.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3.2. Обоснование символики </w:t>
      </w:r>
      <w:r w:rsidR="00843BD3" w:rsidRPr="008815B6">
        <w:rPr>
          <w:rFonts w:ascii="Times New Roman" w:hAnsi="Times New Roman" w:cs="Times New Roman"/>
          <w:sz w:val="28"/>
          <w:szCs w:val="28"/>
        </w:rPr>
        <w:t>ФЛАГА</w:t>
      </w:r>
      <w:r w:rsidR="00843BD3">
        <w:rPr>
          <w:rFonts w:ascii="Times New Roman" w:hAnsi="Times New Roman" w:cs="Times New Roman"/>
          <w:sz w:val="28"/>
          <w:szCs w:val="28"/>
        </w:rPr>
        <w:t>:</w:t>
      </w:r>
    </w:p>
    <w:p w:rsidR="008815B6" w:rsidRPr="008815B6" w:rsidRDefault="00E90E8D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>ФЛАГ</w:t>
      </w:r>
      <w:r w:rsidR="008815B6" w:rsidRPr="008815B6">
        <w:rPr>
          <w:rFonts w:ascii="Times New Roman" w:hAnsi="Times New Roman" w:cs="Times New Roman"/>
          <w:sz w:val="28"/>
          <w:szCs w:val="28"/>
        </w:rPr>
        <w:t xml:space="preserve"> разработан на основе герба Туркменского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8815B6" w:rsidRPr="008815B6">
        <w:rPr>
          <w:rFonts w:ascii="Times New Roman" w:hAnsi="Times New Roman" w:cs="Times New Roman"/>
          <w:sz w:val="28"/>
          <w:szCs w:val="28"/>
        </w:rPr>
        <w:t>.</w:t>
      </w:r>
    </w:p>
    <w:p w:rsidR="008815B6" w:rsidRPr="00BC2433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33">
        <w:rPr>
          <w:rFonts w:ascii="Times New Roman" w:hAnsi="Times New Roman" w:cs="Times New Roman"/>
          <w:sz w:val="28"/>
          <w:szCs w:val="28"/>
        </w:rPr>
        <w:t>Туркменский район образован в 1920 году. Доминирующее население района составляют русские (6</w:t>
      </w:r>
      <w:r w:rsidR="00BC2433" w:rsidRPr="00BC2433">
        <w:rPr>
          <w:rFonts w:ascii="Times New Roman" w:hAnsi="Times New Roman" w:cs="Times New Roman"/>
          <w:sz w:val="28"/>
          <w:szCs w:val="28"/>
        </w:rPr>
        <w:t>5</w:t>
      </w:r>
      <w:r w:rsidRPr="00BC2433">
        <w:rPr>
          <w:rFonts w:ascii="Times New Roman" w:hAnsi="Times New Roman" w:cs="Times New Roman"/>
          <w:sz w:val="28"/>
          <w:szCs w:val="28"/>
        </w:rPr>
        <w:t xml:space="preserve">,8%), осваивавшие эти земли с конца 18 </w:t>
      </w:r>
      <w:r w:rsidRPr="00BC2433">
        <w:rPr>
          <w:rFonts w:ascii="Times New Roman" w:hAnsi="Times New Roman" w:cs="Times New Roman"/>
          <w:sz w:val="28"/>
          <w:szCs w:val="28"/>
        </w:rPr>
        <w:lastRenderedPageBreak/>
        <w:t>столетия, и туркмены (19,2%), переселившиеся сюда в 17 веке. По имени этого этноса и назван район. Кроме того на территории района проживают татары (5,6%) и представители других национальностей.</w:t>
      </w:r>
    </w:p>
    <w:p w:rsidR="008815B6" w:rsidRPr="008815B6" w:rsidRDefault="00E90E8D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33">
        <w:rPr>
          <w:rFonts w:ascii="Times New Roman" w:hAnsi="Times New Roman" w:cs="Times New Roman"/>
          <w:sz w:val="28"/>
          <w:szCs w:val="28"/>
        </w:rPr>
        <w:t xml:space="preserve">ФЛАГ </w:t>
      </w:r>
      <w:r w:rsidR="008815B6" w:rsidRPr="00BC2433">
        <w:rPr>
          <w:rFonts w:ascii="Times New Roman" w:hAnsi="Times New Roman" w:cs="Times New Roman"/>
          <w:sz w:val="28"/>
          <w:szCs w:val="28"/>
        </w:rPr>
        <w:t>главной идеей выражает стремление местного населения и</w:t>
      </w:r>
      <w:r w:rsidR="008815B6" w:rsidRPr="008815B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 единению и процветанию. Идея единения усиливается золотым и червленым (красным) снопом на </w:t>
      </w:r>
      <w:proofErr w:type="gramStart"/>
      <w:r w:rsidR="008815B6" w:rsidRPr="008815B6">
        <w:rPr>
          <w:rFonts w:ascii="Times New Roman" w:hAnsi="Times New Roman" w:cs="Times New Roman"/>
          <w:sz w:val="28"/>
          <w:szCs w:val="28"/>
        </w:rPr>
        <w:t>желтом-красного</w:t>
      </w:r>
      <w:proofErr w:type="gramEnd"/>
      <w:r w:rsidR="008815B6" w:rsidRPr="008815B6">
        <w:rPr>
          <w:rFonts w:ascii="Times New Roman" w:hAnsi="Times New Roman" w:cs="Times New Roman"/>
          <w:sz w:val="28"/>
          <w:szCs w:val="28"/>
        </w:rPr>
        <w:t xml:space="preserve"> цвета, на красном-желтого цвета. </w:t>
      </w:r>
      <w:r w:rsidR="008815B6" w:rsidRPr="00443E9C">
        <w:rPr>
          <w:rFonts w:ascii="Times New Roman" w:hAnsi="Times New Roman" w:cs="Times New Roman"/>
          <w:sz w:val="28"/>
          <w:szCs w:val="28"/>
        </w:rPr>
        <w:t xml:space="preserve">Собранные в нем одиннадцать колосьев, символизируют количество </w:t>
      </w:r>
      <w:r w:rsidR="00443E9C" w:rsidRPr="00443E9C">
        <w:rPr>
          <w:rFonts w:ascii="Times New Roman" w:hAnsi="Times New Roman" w:cs="Times New Roman"/>
          <w:sz w:val="28"/>
          <w:szCs w:val="28"/>
        </w:rPr>
        <w:t xml:space="preserve">территориальных управлений </w:t>
      </w:r>
      <w:r w:rsidR="008815B6" w:rsidRPr="00443E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3E9C" w:rsidRPr="00443E9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15B6" w:rsidRPr="00443E9C">
        <w:rPr>
          <w:rFonts w:ascii="Times New Roman" w:hAnsi="Times New Roman" w:cs="Times New Roman"/>
          <w:sz w:val="28"/>
          <w:szCs w:val="28"/>
        </w:rPr>
        <w:t>. Они сплочены в единый сноп, который является символом их единства и прочности.</w:t>
      </w:r>
      <w:r w:rsidR="008815B6" w:rsidRPr="008815B6">
        <w:rPr>
          <w:rFonts w:ascii="Times New Roman" w:hAnsi="Times New Roman" w:cs="Times New Roman"/>
          <w:sz w:val="28"/>
          <w:szCs w:val="28"/>
        </w:rPr>
        <w:t xml:space="preserve"> В то же время сноп означает совместный труд русских крестьян-земледельцев и туркмен, которые от кочевого образа жизни перешли к оседлости и успешно освоили земледелие. Красный цвет, помимо своих солярных значений, означает упорство и самоотверженность в преодолении возникающих препятствий и трудностей на пути поставленной цели. Золотой цвет символизирует богатство и уважение.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5B6">
        <w:rPr>
          <w:rFonts w:ascii="Times New Roman" w:hAnsi="Times New Roman" w:cs="Times New Roman"/>
          <w:sz w:val="28"/>
          <w:szCs w:val="28"/>
        </w:rPr>
        <w:t>Золото (желтый) символизирует просвещение, мужское начало, неподверженность порче, мудрость, стойкость, честь, богатство, свет, озарение, гармонию, истину.</w:t>
      </w:r>
      <w:proofErr w:type="gramEnd"/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5B6">
        <w:rPr>
          <w:rFonts w:ascii="Times New Roman" w:hAnsi="Times New Roman" w:cs="Times New Roman"/>
          <w:sz w:val="28"/>
          <w:szCs w:val="28"/>
        </w:rPr>
        <w:t>Червлень (красный) символизирует веру, великомученичество, зенит цвета, воинственность, достоинство, мужество, силу, неустрашимость, упорство, великодушие, праздник, отвагу.</w:t>
      </w:r>
      <w:proofErr w:type="gramEnd"/>
    </w:p>
    <w:p w:rsidR="008815B6" w:rsidRPr="006F6239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39">
        <w:rPr>
          <w:rFonts w:ascii="Times New Roman" w:hAnsi="Times New Roman" w:cs="Times New Roman"/>
          <w:sz w:val="28"/>
          <w:szCs w:val="28"/>
        </w:rPr>
        <w:t xml:space="preserve">3.3. Рисунок </w:t>
      </w:r>
      <w:r w:rsidR="001A5853" w:rsidRPr="006F6239">
        <w:rPr>
          <w:rFonts w:ascii="Times New Roman" w:hAnsi="Times New Roman" w:cs="Times New Roman"/>
          <w:sz w:val="28"/>
          <w:szCs w:val="28"/>
        </w:rPr>
        <w:t>ФЛАГА</w:t>
      </w:r>
      <w:r w:rsidRPr="006F6239">
        <w:rPr>
          <w:rFonts w:ascii="Times New Roman" w:hAnsi="Times New Roman" w:cs="Times New Roman"/>
          <w:sz w:val="28"/>
          <w:szCs w:val="28"/>
        </w:rPr>
        <w:t xml:space="preserve"> изложить согласно </w:t>
      </w:r>
      <w:hyperlink w:anchor="P228">
        <w:r w:rsidRPr="006F6239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1A5853" w:rsidRPr="006F6239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6F6239">
        <w:rPr>
          <w:rFonts w:ascii="Times New Roman" w:hAnsi="Times New Roman" w:cs="Times New Roman"/>
          <w:sz w:val="28"/>
          <w:szCs w:val="28"/>
        </w:rPr>
        <w:t>.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8815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4. Порядок воспроизведения </w:t>
      </w:r>
      <w:r w:rsidR="001A5853" w:rsidRPr="008815B6">
        <w:rPr>
          <w:rFonts w:ascii="Times New Roman" w:hAnsi="Times New Roman" w:cs="Times New Roman"/>
          <w:sz w:val="28"/>
          <w:szCs w:val="28"/>
        </w:rPr>
        <w:t xml:space="preserve">ФЛАГА 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BC2433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4.1. Воспроизведение </w:t>
      </w:r>
      <w:r w:rsidR="001A5853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, независимо от его размеров и техники </w:t>
      </w:r>
      <w:r w:rsidRPr="00BC2433">
        <w:rPr>
          <w:rFonts w:ascii="Times New Roman" w:hAnsi="Times New Roman" w:cs="Times New Roman"/>
          <w:sz w:val="28"/>
          <w:szCs w:val="28"/>
        </w:rPr>
        <w:t xml:space="preserve">исполнения, должно точно соответствовать геральдическому описанию, приведенному в </w:t>
      </w:r>
      <w:hyperlink w:anchor="P166">
        <w:r w:rsidRPr="00BC2433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BC24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33">
        <w:rPr>
          <w:rFonts w:ascii="Times New Roman" w:hAnsi="Times New Roman" w:cs="Times New Roman"/>
          <w:sz w:val="28"/>
          <w:szCs w:val="28"/>
        </w:rPr>
        <w:t xml:space="preserve">4.2. Ответственность за искажение </w:t>
      </w:r>
      <w:r w:rsidR="001A5853" w:rsidRPr="00BC2433">
        <w:rPr>
          <w:rFonts w:ascii="Times New Roman" w:hAnsi="Times New Roman" w:cs="Times New Roman"/>
          <w:sz w:val="28"/>
          <w:szCs w:val="28"/>
        </w:rPr>
        <w:t>ФЛАГА</w:t>
      </w:r>
      <w:r w:rsidRPr="00BC2433">
        <w:rPr>
          <w:rFonts w:ascii="Times New Roman" w:hAnsi="Times New Roman" w:cs="Times New Roman"/>
          <w:sz w:val="28"/>
          <w:szCs w:val="28"/>
        </w:rPr>
        <w:t>,</w:t>
      </w:r>
      <w:r w:rsidRPr="008815B6">
        <w:rPr>
          <w:rFonts w:ascii="Times New Roman" w:hAnsi="Times New Roman" w:cs="Times New Roman"/>
          <w:sz w:val="28"/>
          <w:szCs w:val="28"/>
        </w:rPr>
        <w:t xml:space="preserve"> изменение композиции или цветов, выходящее за пределы геральдически допустимого, несет исполнитель допущенного искажения или изменения.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8815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 Порядок официального использования </w:t>
      </w:r>
      <w:r w:rsidR="001A5853" w:rsidRPr="008815B6">
        <w:rPr>
          <w:rFonts w:ascii="Times New Roman" w:hAnsi="Times New Roman" w:cs="Times New Roman"/>
          <w:sz w:val="28"/>
          <w:szCs w:val="28"/>
        </w:rPr>
        <w:t>ФЛАГА</w:t>
      </w:r>
    </w:p>
    <w:p w:rsidR="001A5853" w:rsidRDefault="001A5853" w:rsidP="00881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5.1. </w:t>
      </w:r>
      <w:r w:rsidR="001A5853" w:rsidRPr="008815B6">
        <w:rPr>
          <w:rFonts w:ascii="Times New Roman" w:hAnsi="Times New Roman" w:cs="Times New Roman"/>
          <w:sz w:val="28"/>
          <w:szCs w:val="28"/>
        </w:rPr>
        <w:t xml:space="preserve">ФЛАГ </w:t>
      </w:r>
      <w:r w:rsidRPr="008815B6">
        <w:rPr>
          <w:rFonts w:ascii="Times New Roman" w:hAnsi="Times New Roman" w:cs="Times New Roman"/>
          <w:sz w:val="28"/>
          <w:szCs w:val="28"/>
        </w:rPr>
        <w:t xml:space="preserve">поднят постоянно на зданиях органов местного самоуправления Туркменского </w:t>
      </w:r>
      <w:r w:rsidR="001A5853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(далее – орган местного самоуправления)</w:t>
      </w:r>
      <w:r w:rsidRPr="008815B6">
        <w:rPr>
          <w:rFonts w:ascii="Times New Roman" w:hAnsi="Times New Roman" w:cs="Times New Roman"/>
          <w:sz w:val="28"/>
          <w:szCs w:val="28"/>
        </w:rPr>
        <w:t>.</w:t>
      </w:r>
    </w:p>
    <w:p w:rsidR="008815B6" w:rsidRPr="00443E9C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E9C">
        <w:rPr>
          <w:rFonts w:ascii="Times New Roman" w:hAnsi="Times New Roman" w:cs="Times New Roman"/>
          <w:sz w:val="28"/>
          <w:szCs w:val="28"/>
        </w:rPr>
        <w:t xml:space="preserve">5.2. </w:t>
      </w:r>
      <w:r w:rsidR="001A5853" w:rsidRPr="00443E9C">
        <w:rPr>
          <w:rFonts w:ascii="Times New Roman" w:hAnsi="Times New Roman" w:cs="Times New Roman"/>
          <w:sz w:val="28"/>
          <w:szCs w:val="28"/>
        </w:rPr>
        <w:t xml:space="preserve">ФЛАГ </w:t>
      </w:r>
      <w:r w:rsidRPr="00443E9C">
        <w:rPr>
          <w:rFonts w:ascii="Times New Roman" w:hAnsi="Times New Roman" w:cs="Times New Roman"/>
          <w:sz w:val="28"/>
          <w:szCs w:val="28"/>
        </w:rPr>
        <w:t xml:space="preserve">установлен постоянно в залах заседаний </w:t>
      </w:r>
      <w:r w:rsidR="001A5853" w:rsidRPr="00443E9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443E9C">
        <w:rPr>
          <w:rFonts w:ascii="Times New Roman" w:hAnsi="Times New Roman" w:cs="Times New Roman"/>
          <w:sz w:val="28"/>
          <w:szCs w:val="28"/>
        </w:rPr>
        <w:t xml:space="preserve">, рабочих кабинетах </w:t>
      </w:r>
      <w:r w:rsidR="001A5853" w:rsidRPr="00443E9C">
        <w:rPr>
          <w:rFonts w:ascii="Times New Roman" w:hAnsi="Times New Roman" w:cs="Times New Roman"/>
          <w:sz w:val="28"/>
          <w:szCs w:val="28"/>
        </w:rPr>
        <w:t>Г</w:t>
      </w:r>
      <w:r w:rsidRPr="00443E9C">
        <w:rPr>
          <w:rFonts w:ascii="Times New Roman" w:hAnsi="Times New Roman" w:cs="Times New Roman"/>
          <w:sz w:val="28"/>
          <w:szCs w:val="28"/>
        </w:rPr>
        <w:t xml:space="preserve">лавы Туркменского муниципального </w:t>
      </w:r>
      <w:r w:rsidR="001A5853" w:rsidRPr="00443E9C">
        <w:rPr>
          <w:rFonts w:ascii="Times New Roman" w:hAnsi="Times New Roman" w:cs="Times New Roman"/>
          <w:sz w:val="28"/>
          <w:szCs w:val="28"/>
        </w:rPr>
        <w:t>округа Ставропольского края (далее -</w:t>
      </w:r>
      <w:r w:rsidRPr="00443E9C">
        <w:rPr>
          <w:rFonts w:ascii="Times New Roman" w:hAnsi="Times New Roman" w:cs="Times New Roman"/>
          <w:sz w:val="28"/>
          <w:szCs w:val="28"/>
        </w:rPr>
        <w:t xml:space="preserve"> </w:t>
      </w:r>
      <w:r w:rsidR="001A5853" w:rsidRPr="00443E9C">
        <w:rPr>
          <w:rFonts w:ascii="Times New Roman" w:hAnsi="Times New Roman" w:cs="Times New Roman"/>
          <w:sz w:val="28"/>
          <w:szCs w:val="28"/>
        </w:rPr>
        <w:t>Г</w:t>
      </w:r>
      <w:r w:rsidRPr="00443E9C">
        <w:rPr>
          <w:rFonts w:ascii="Times New Roman" w:hAnsi="Times New Roman" w:cs="Times New Roman"/>
          <w:sz w:val="28"/>
          <w:szCs w:val="28"/>
        </w:rPr>
        <w:t>лав</w:t>
      </w:r>
      <w:r w:rsidR="001A5853" w:rsidRPr="00443E9C">
        <w:rPr>
          <w:rFonts w:ascii="Times New Roman" w:hAnsi="Times New Roman" w:cs="Times New Roman"/>
          <w:sz w:val="28"/>
          <w:szCs w:val="28"/>
        </w:rPr>
        <w:t>а</w:t>
      </w:r>
      <w:r w:rsidRPr="00443E9C">
        <w:rPr>
          <w:rFonts w:ascii="Times New Roman" w:hAnsi="Times New Roman" w:cs="Times New Roman"/>
          <w:sz w:val="28"/>
          <w:szCs w:val="28"/>
        </w:rPr>
        <w:t xml:space="preserve"> </w:t>
      </w:r>
      <w:r w:rsidR="001A5853" w:rsidRPr="00443E9C">
        <w:rPr>
          <w:rFonts w:ascii="Times New Roman" w:hAnsi="Times New Roman" w:cs="Times New Roman"/>
          <w:sz w:val="28"/>
          <w:szCs w:val="28"/>
        </w:rPr>
        <w:t>му</w:t>
      </w:r>
      <w:r w:rsidRPr="00443E9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1A5853" w:rsidRPr="00443E9C">
        <w:rPr>
          <w:rFonts w:ascii="Times New Roman" w:hAnsi="Times New Roman" w:cs="Times New Roman"/>
          <w:sz w:val="28"/>
          <w:szCs w:val="28"/>
        </w:rPr>
        <w:t>округа)</w:t>
      </w:r>
      <w:r w:rsidR="00443E9C" w:rsidRPr="00443E9C">
        <w:rPr>
          <w:rFonts w:ascii="Times New Roman" w:hAnsi="Times New Roman" w:cs="Times New Roman"/>
          <w:sz w:val="28"/>
          <w:szCs w:val="28"/>
        </w:rPr>
        <w:t>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5.3. </w:t>
      </w:r>
      <w:r w:rsidR="001A5853" w:rsidRPr="008815B6">
        <w:rPr>
          <w:rFonts w:ascii="Times New Roman" w:hAnsi="Times New Roman" w:cs="Times New Roman"/>
          <w:sz w:val="28"/>
          <w:szCs w:val="28"/>
        </w:rPr>
        <w:t>ФЛАГ</w:t>
      </w:r>
      <w:r w:rsidRPr="008815B6">
        <w:rPr>
          <w:rFonts w:ascii="Times New Roman" w:hAnsi="Times New Roman" w:cs="Times New Roman"/>
          <w:sz w:val="28"/>
          <w:szCs w:val="28"/>
        </w:rPr>
        <w:t xml:space="preserve"> может быть поднят постоянно или подниматься на з</w:t>
      </w:r>
      <w:r w:rsidR="00DF3B3E">
        <w:rPr>
          <w:rFonts w:ascii="Times New Roman" w:hAnsi="Times New Roman" w:cs="Times New Roman"/>
          <w:sz w:val="28"/>
          <w:szCs w:val="28"/>
        </w:rPr>
        <w:t>даниях</w:t>
      </w:r>
      <w:r w:rsidRPr="008815B6">
        <w:rPr>
          <w:rFonts w:ascii="Times New Roman" w:hAnsi="Times New Roman" w:cs="Times New Roman"/>
          <w:sz w:val="28"/>
          <w:szCs w:val="28"/>
        </w:rPr>
        <w:t xml:space="preserve"> организаций, учреждений и предприятий, находящихся в муниципальной собственности, муниципальном управлении или муниципальном </w:t>
      </w:r>
      <w:r w:rsidRPr="008815B6">
        <w:rPr>
          <w:rFonts w:ascii="Times New Roman" w:hAnsi="Times New Roman" w:cs="Times New Roman"/>
          <w:sz w:val="28"/>
          <w:szCs w:val="28"/>
        </w:rPr>
        <w:lastRenderedPageBreak/>
        <w:t xml:space="preserve">подчинении, а также на зданиях и территориях органов, организаций, учреждений и предприятий, учредителем (ведущим соучредителем) администрация Туркменского муниципального </w:t>
      </w:r>
      <w:r w:rsidR="00DF3B3E">
        <w:rPr>
          <w:rFonts w:ascii="Times New Roman" w:hAnsi="Times New Roman" w:cs="Times New Roman"/>
          <w:sz w:val="28"/>
          <w:szCs w:val="28"/>
        </w:rPr>
        <w:t>округа</w:t>
      </w:r>
      <w:r w:rsidRPr="008815B6">
        <w:rPr>
          <w:rFonts w:ascii="Times New Roman" w:hAnsi="Times New Roman" w:cs="Times New Roman"/>
          <w:sz w:val="28"/>
          <w:szCs w:val="28"/>
        </w:rPr>
        <w:t>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5.4. </w:t>
      </w:r>
      <w:r w:rsidR="00F32648" w:rsidRPr="008815B6">
        <w:rPr>
          <w:rFonts w:ascii="Times New Roman" w:hAnsi="Times New Roman" w:cs="Times New Roman"/>
          <w:sz w:val="28"/>
          <w:szCs w:val="28"/>
        </w:rPr>
        <w:t>ФЛАГ</w:t>
      </w:r>
      <w:r w:rsidRPr="008815B6">
        <w:rPr>
          <w:rFonts w:ascii="Times New Roman" w:hAnsi="Times New Roman" w:cs="Times New Roman"/>
          <w:sz w:val="28"/>
          <w:szCs w:val="28"/>
        </w:rPr>
        <w:t xml:space="preserve"> поднимается (устанавливается):</w:t>
      </w:r>
    </w:p>
    <w:p w:rsidR="008815B6" w:rsidRPr="008815B6" w:rsidRDefault="00F32648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5B6" w:rsidRPr="008815B6">
        <w:rPr>
          <w:rFonts w:ascii="Times New Roman" w:hAnsi="Times New Roman" w:cs="Times New Roman"/>
          <w:sz w:val="28"/>
          <w:szCs w:val="28"/>
        </w:rPr>
        <w:t>в дни государственных праздников - наряду с Государственным флагом Российской Федерации;</w:t>
      </w:r>
    </w:p>
    <w:p w:rsidR="008815B6" w:rsidRPr="008815B6" w:rsidRDefault="00F32648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5B6" w:rsidRPr="008815B6">
        <w:rPr>
          <w:rFonts w:ascii="Times New Roman" w:hAnsi="Times New Roman" w:cs="Times New Roman"/>
          <w:sz w:val="28"/>
          <w:szCs w:val="28"/>
        </w:rPr>
        <w:t>во время официальных церемоний и других торжественных мероприятий, проводимых ор</w:t>
      </w:r>
      <w:r>
        <w:rPr>
          <w:rFonts w:ascii="Times New Roman" w:hAnsi="Times New Roman" w:cs="Times New Roman"/>
          <w:sz w:val="28"/>
          <w:szCs w:val="28"/>
        </w:rPr>
        <w:t>ганами местного самоуправления;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5.5. </w:t>
      </w:r>
      <w:r w:rsidR="00F32648" w:rsidRPr="008815B6">
        <w:rPr>
          <w:rFonts w:ascii="Times New Roman" w:hAnsi="Times New Roman" w:cs="Times New Roman"/>
          <w:sz w:val="28"/>
          <w:szCs w:val="28"/>
        </w:rPr>
        <w:t>ФЛАГ</w:t>
      </w:r>
      <w:r w:rsidRPr="008815B6">
        <w:rPr>
          <w:rFonts w:ascii="Times New Roman" w:hAnsi="Times New Roman" w:cs="Times New Roman"/>
          <w:sz w:val="28"/>
          <w:szCs w:val="28"/>
        </w:rPr>
        <w:t xml:space="preserve">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5.6. При использовании </w:t>
      </w:r>
      <w:r w:rsidR="00F32648" w:rsidRPr="008815B6">
        <w:rPr>
          <w:rFonts w:ascii="Times New Roman" w:hAnsi="Times New Roman" w:cs="Times New Roman"/>
          <w:sz w:val="28"/>
          <w:szCs w:val="28"/>
        </w:rPr>
        <w:t xml:space="preserve">ФЛАГА </w:t>
      </w:r>
      <w:r w:rsidRPr="008815B6">
        <w:rPr>
          <w:rFonts w:ascii="Times New Roman" w:hAnsi="Times New Roman" w:cs="Times New Roman"/>
          <w:sz w:val="28"/>
          <w:szCs w:val="28"/>
        </w:rPr>
        <w:t xml:space="preserve">в знак траура </w:t>
      </w:r>
      <w:r w:rsidR="00F32648" w:rsidRPr="008815B6">
        <w:rPr>
          <w:rFonts w:ascii="Times New Roman" w:hAnsi="Times New Roman" w:cs="Times New Roman"/>
          <w:sz w:val="28"/>
          <w:szCs w:val="28"/>
        </w:rPr>
        <w:t xml:space="preserve">ФЛАГ </w:t>
      </w:r>
      <w:r w:rsidRPr="008815B6">
        <w:rPr>
          <w:rFonts w:ascii="Times New Roman" w:hAnsi="Times New Roman" w:cs="Times New Roman"/>
          <w:sz w:val="28"/>
          <w:szCs w:val="28"/>
        </w:rPr>
        <w:t xml:space="preserve">приспускается до половины высоты флагштока (мачты). При невозможности приспустить </w:t>
      </w:r>
      <w:r w:rsidR="00F32648">
        <w:rPr>
          <w:rFonts w:ascii="Times New Roman" w:hAnsi="Times New Roman" w:cs="Times New Roman"/>
          <w:sz w:val="28"/>
          <w:szCs w:val="28"/>
        </w:rPr>
        <w:t>ФЛАГ</w:t>
      </w:r>
      <w:r w:rsidRPr="008815B6">
        <w:rPr>
          <w:rFonts w:ascii="Times New Roman" w:hAnsi="Times New Roman" w:cs="Times New Roman"/>
          <w:sz w:val="28"/>
          <w:szCs w:val="28"/>
        </w:rPr>
        <w:t xml:space="preserve">, а также, если </w:t>
      </w:r>
      <w:r w:rsidR="00F32648" w:rsidRPr="008815B6">
        <w:rPr>
          <w:rFonts w:ascii="Times New Roman" w:hAnsi="Times New Roman" w:cs="Times New Roman"/>
          <w:sz w:val="28"/>
          <w:szCs w:val="28"/>
        </w:rPr>
        <w:t xml:space="preserve">ФЛАГ </w:t>
      </w:r>
      <w:r w:rsidRPr="008815B6">
        <w:rPr>
          <w:rFonts w:ascii="Times New Roman" w:hAnsi="Times New Roman" w:cs="Times New Roman"/>
          <w:sz w:val="28"/>
          <w:szCs w:val="28"/>
        </w:rPr>
        <w:t xml:space="preserve">установлен в помещении, к верхней части древка выше полотнища </w:t>
      </w:r>
      <w:r w:rsidR="00F32648" w:rsidRPr="008815B6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5.7. При одновременном подъеме (размещении) </w:t>
      </w:r>
      <w:r w:rsidR="00F32648" w:rsidRPr="008815B6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и Государственного флага Российской Федерации, </w:t>
      </w:r>
      <w:r w:rsidR="00F32648" w:rsidRPr="008815B6">
        <w:rPr>
          <w:rFonts w:ascii="Times New Roman" w:hAnsi="Times New Roman" w:cs="Times New Roman"/>
          <w:sz w:val="28"/>
          <w:szCs w:val="28"/>
        </w:rPr>
        <w:t>ФЛАГ</w:t>
      </w:r>
      <w:r w:rsidRPr="008815B6">
        <w:rPr>
          <w:rFonts w:ascii="Times New Roman" w:hAnsi="Times New Roman" w:cs="Times New Roman"/>
          <w:sz w:val="28"/>
          <w:szCs w:val="28"/>
        </w:rPr>
        <w:t xml:space="preserve"> располагается справа от Государственного флага Российской Федерации (с точки зрения стоящего лицом к флагам).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При одновременном подъеме (размещении) </w:t>
      </w:r>
      <w:r w:rsidR="00F32648" w:rsidRPr="008815B6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и флага Ставропольского края, </w:t>
      </w:r>
      <w:r w:rsidR="00F32648" w:rsidRPr="008815B6">
        <w:rPr>
          <w:rFonts w:ascii="Times New Roman" w:hAnsi="Times New Roman" w:cs="Times New Roman"/>
          <w:sz w:val="28"/>
          <w:szCs w:val="28"/>
        </w:rPr>
        <w:t>ФЛАГ</w:t>
      </w:r>
      <w:r w:rsidR="00F32648">
        <w:rPr>
          <w:rFonts w:ascii="Times New Roman" w:hAnsi="Times New Roman" w:cs="Times New Roman"/>
          <w:sz w:val="28"/>
          <w:szCs w:val="28"/>
        </w:rPr>
        <w:t xml:space="preserve"> </w:t>
      </w:r>
      <w:r w:rsidRPr="008815B6">
        <w:rPr>
          <w:rFonts w:ascii="Times New Roman" w:hAnsi="Times New Roman" w:cs="Times New Roman"/>
          <w:sz w:val="28"/>
          <w:szCs w:val="28"/>
        </w:rPr>
        <w:t>располагается справа от флага Ставропольского края (с точки зрения стоящего лицом к флагам).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>При одновременном подъеме (размещении) Государственного флага Российской Федерации, флаг</w:t>
      </w:r>
      <w:r w:rsidR="00F32648">
        <w:rPr>
          <w:rFonts w:ascii="Times New Roman" w:hAnsi="Times New Roman" w:cs="Times New Roman"/>
          <w:sz w:val="28"/>
          <w:szCs w:val="28"/>
        </w:rPr>
        <w:t>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F32648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, Государственный флаг Российской Федерации располагается в центре. Слева от Государственного флага Российской Федерации располагается флаг Ставропольского края, справа от Государственного флага Российской Федерации располагается </w:t>
      </w:r>
      <w:r w:rsidR="00F32648">
        <w:rPr>
          <w:rFonts w:ascii="Times New Roman" w:hAnsi="Times New Roman" w:cs="Times New Roman"/>
          <w:sz w:val="28"/>
          <w:szCs w:val="28"/>
        </w:rPr>
        <w:t>ФЛАГ</w:t>
      </w:r>
      <w:r w:rsidRPr="008815B6">
        <w:rPr>
          <w:rFonts w:ascii="Times New Roman" w:hAnsi="Times New Roman" w:cs="Times New Roman"/>
          <w:sz w:val="28"/>
          <w:szCs w:val="28"/>
        </w:rPr>
        <w:t>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При одновременном подъеме (размещении) четного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Ставропольского края, слева от Государственного флага Российской Федерации располагается </w:t>
      </w:r>
      <w:r w:rsidR="00F32648" w:rsidRPr="008815B6">
        <w:rPr>
          <w:rFonts w:ascii="Times New Roman" w:hAnsi="Times New Roman" w:cs="Times New Roman"/>
          <w:sz w:val="28"/>
          <w:szCs w:val="28"/>
        </w:rPr>
        <w:t>ФЛАГ</w:t>
      </w:r>
      <w:r w:rsidRPr="008815B6">
        <w:rPr>
          <w:rFonts w:ascii="Times New Roman" w:hAnsi="Times New Roman" w:cs="Times New Roman"/>
          <w:sz w:val="28"/>
          <w:szCs w:val="28"/>
        </w:rPr>
        <w:t>, справа от флага Ставропольского края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>При одновременном подъеме (размещении) нечетного числа флагов (но более трех), Государственный флаг Российской Федерации располагается в центре.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5.8. Размер полотнища </w:t>
      </w:r>
      <w:r w:rsidR="007C3009" w:rsidRPr="008815B6">
        <w:rPr>
          <w:rFonts w:ascii="Times New Roman" w:hAnsi="Times New Roman" w:cs="Times New Roman"/>
          <w:sz w:val="28"/>
          <w:szCs w:val="28"/>
        </w:rPr>
        <w:t xml:space="preserve">ФЛАГА </w:t>
      </w:r>
      <w:r w:rsidRPr="008815B6">
        <w:rPr>
          <w:rFonts w:ascii="Times New Roman" w:hAnsi="Times New Roman" w:cs="Times New Roman"/>
          <w:sz w:val="28"/>
          <w:szCs w:val="28"/>
        </w:rPr>
        <w:t xml:space="preserve">не может превышать размеры полотнища Государственного флага Российской Федерации, флага Ставропольского края, флагов иных субъектов Российской Федерации, а </w:t>
      </w:r>
      <w:r w:rsidRPr="008815B6">
        <w:rPr>
          <w:rFonts w:ascii="Times New Roman" w:hAnsi="Times New Roman" w:cs="Times New Roman"/>
          <w:sz w:val="28"/>
          <w:szCs w:val="28"/>
        </w:rPr>
        <w:lastRenderedPageBreak/>
        <w:t xml:space="preserve">высота подъема </w:t>
      </w:r>
      <w:r w:rsidR="007C3009" w:rsidRPr="008815B6">
        <w:rPr>
          <w:rFonts w:ascii="Times New Roman" w:hAnsi="Times New Roman" w:cs="Times New Roman"/>
          <w:sz w:val="28"/>
          <w:szCs w:val="28"/>
        </w:rPr>
        <w:t xml:space="preserve">ФЛАГА </w:t>
      </w:r>
      <w:r w:rsidRPr="008815B6">
        <w:rPr>
          <w:rFonts w:ascii="Times New Roman" w:hAnsi="Times New Roman" w:cs="Times New Roman"/>
          <w:sz w:val="28"/>
          <w:szCs w:val="28"/>
        </w:rPr>
        <w:t>не может быть выше поднятых (установленных) Государственного флага Российской Федерации, флага Ставропольского края, флагов иных субъектов Российской Федерации.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8815B6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7C3009" w:rsidRPr="008815B6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может быть использовано в качестве элемента или геральдической основы на наградах, отличительных знаках Туркменского муниципального </w:t>
      </w:r>
      <w:r w:rsidR="007C3009">
        <w:rPr>
          <w:rFonts w:ascii="Times New Roman" w:hAnsi="Times New Roman" w:cs="Times New Roman"/>
          <w:sz w:val="28"/>
          <w:szCs w:val="28"/>
        </w:rPr>
        <w:t>округа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, вымпелах и иных подобных символах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является администрация Туркменского муниципального </w:t>
      </w:r>
      <w:r w:rsidR="007C300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8815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5.10. Допускается размещение </w:t>
      </w:r>
      <w:r w:rsidR="007C3009" w:rsidRPr="008815B6">
        <w:rPr>
          <w:rFonts w:ascii="Times New Roman" w:hAnsi="Times New Roman" w:cs="Times New Roman"/>
          <w:sz w:val="28"/>
          <w:szCs w:val="28"/>
        </w:rPr>
        <w:t xml:space="preserve">ФЛАГА </w:t>
      </w:r>
      <w:proofErr w:type="gramStart"/>
      <w:r w:rsidRPr="008815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15B6">
        <w:rPr>
          <w:rFonts w:ascii="Times New Roman" w:hAnsi="Times New Roman" w:cs="Times New Roman"/>
          <w:sz w:val="28"/>
          <w:szCs w:val="28"/>
        </w:rPr>
        <w:t>: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>1) печатных и иных изданиях информационного,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815B6">
        <w:rPr>
          <w:rFonts w:ascii="Times New Roman" w:hAnsi="Times New Roman" w:cs="Times New Roman"/>
          <w:sz w:val="28"/>
          <w:szCs w:val="28"/>
        </w:rPr>
        <w:t>грамотах</w:t>
      </w:r>
      <w:proofErr w:type="gramEnd"/>
      <w:r w:rsidRPr="008815B6">
        <w:rPr>
          <w:rFonts w:ascii="Times New Roman" w:hAnsi="Times New Roman" w:cs="Times New Roman"/>
          <w:sz w:val="28"/>
          <w:szCs w:val="28"/>
        </w:rPr>
        <w:t xml:space="preserve">, приглашениях, визитных карточках </w:t>
      </w:r>
      <w:r w:rsidR="007C3009">
        <w:rPr>
          <w:rFonts w:ascii="Times New Roman" w:hAnsi="Times New Roman" w:cs="Times New Roman"/>
          <w:sz w:val="28"/>
          <w:szCs w:val="28"/>
        </w:rPr>
        <w:t>Г</w:t>
      </w:r>
      <w:r w:rsidRPr="008815B6">
        <w:rPr>
          <w:rFonts w:ascii="Times New Roman" w:hAnsi="Times New Roman" w:cs="Times New Roman"/>
          <w:sz w:val="28"/>
          <w:szCs w:val="28"/>
        </w:rPr>
        <w:t>лавы</w:t>
      </w:r>
      <w:r w:rsidR="007C300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, должностных лиц органов местного самоуправления, депутатов </w:t>
      </w:r>
      <w:r w:rsidR="007C3009">
        <w:rPr>
          <w:rFonts w:ascii="Times New Roman" w:hAnsi="Times New Roman" w:cs="Times New Roman"/>
          <w:sz w:val="28"/>
          <w:szCs w:val="28"/>
        </w:rPr>
        <w:t>С</w:t>
      </w:r>
      <w:r w:rsidRPr="008815B6">
        <w:rPr>
          <w:rFonts w:ascii="Times New Roman" w:hAnsi="Times New Roman" w:cs="Times New Roman"/>
          <w:sz w:val="28"/>
          <w:szCs w:val="28"/>
        </w:rPr>
        <w:t>ов</w:t>
      </w:r>
      <w:r w:rsidR="007C3009">
        <w:rPr>
          <w:rFonts w:ascii="Times New Roman" w:hAnsi="Times New Roman" w:cs="Times New Roman"/>
          <w:sz w:val="28"/>
          <w:szCs w:val="28"/>
        </w:rPr>
        <w:t>ета округа</w:t>
      </w:r>
      <w:r w:rsidRPr="008815B6">
        <w:rPr>
          <w:rFonts w:ascii="Times New Roman" w:hAnsi="Times New Roman" w:cs="Times New Roman"/>
          <w:sz w:val="28"/>
          <w:szCs w:val="28"/>
        </w:rPr>
        <w:t>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Допускается использование </w:t>
      </w:r>
      <w:r w:rsidR="007C3009" w:rsidRPr="008815B6">
        <w:rPr>
          <w:rFonts w:ascii="Times New Roman" w:hAnsi="Times New Roman" w:cs="Times New Roman"/>
          <w:sz w:val="28"/>
          <w:szCs w:val="28"/>
        </w:rPr>
        <w:t xml:space="preserve">ФЛАГА </w:t>
      </w:r>
      <w:r w:rsidRPr="008815B6">
        <w:rPr>
          <w:rFonts w:ascii="Times New Roman" w:hAnsi="Times New Roman" w:cs="Times New Roman"/>
          <w:sz w:val="28"/>
          <w:szCs w:val="28"/>
        </w:rPr>
        <w:t xml:space="preserve">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Туркменском </w:t>
      </w:r>
      <w:r w:rsidR="007C300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8815B6">
        <w:rPr>
          <w:rFonts w:ascii="Times New Roman" w:hAnsi="Times New Roman" w:cs="Times New Roman"/>
          <w:sz w:val="28"/>
          <w:szCs w:val="28"/>
        </w:rPr>
        <w:t>.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8815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>6. Ответственность за нарушение настоящего Положения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6.1. Использование </w:t>
      </w:r>
      <w:r w:rsidR="007C3009" w:rsidRPr="008815B6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с нарушением настоящего Положения, а также надругательство над </w:t>
      </w:r>
      <w:r w:rsidR="007C3009" w:rsidRPr="008815B6">
        <w:rPr>
          <w:rFonts w:ascii="Times New Roman" w:hAnsi="Times New Roman" w:cs="Times New Roman"/>
          <w:sz w:val="28"/>
          <w:szCs w:val="28"/>
        </w:rPr>
        <w:t>ФЛАГОМ</w:t>
      </w:r>
      <w:r w:rsidRPr="008815B6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 в соответствии с законодательством Российской Федерации.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8815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7.1. Внесение в состав (рисунок) </w:t>
      </w:r>
      <w:r w:rsidR="007C3009" w:rsidRPr="008815B6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каких-либо изменений и дополнений, а также элементов официальных символов Ставропольского края допустимо лишь в соответствии с законодательством Российской Федерации и </w:t>
      </w:r>
      <w:r w:rsidRPr="00BC2433">
        <w:rPr>
          <w:rFonts w:ascii="Times New Roman" w:hAnsi="Times New Roman" w:cs="Times New Roman"/>
          <w:sz w:val="28"/>
          <w:szCs w:val="28"/>
        </w:rPr>
        <w:t xml:space="preserve">Ставропольского края. Эти изменения должны сопровождаться внесением изменений в </w:t>
      </w:r>
      <w:hyperlink w:anchor="P163">
        <w:r w:rsidRPr="00BC2433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BC243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815B6">
        <w:rPr>
          <w:rFonts w:ascii="Times New Roman" w:hAnsi="Times New Roman" w:cs="Times New Roman"/>
          <w:sz w:val="28"/>
          <w:szCs w:val="28"/>
        </w:rPr>
        <w:t xml:space="preserve"> для отражения внесенных элементов в описании.</w:t>
      </w:r>
    </w:p>
    <w:p w:rsidR="008815B6" w:rsidRPr="008815B6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7.2. Право использования </w:t>
      </w:r>
      <w:r w:rsidR="007C3009" w:rsidRPr="008815B6">
        <w:rPr>
          <w:rFonts w:ascii="Times New Roman" w:hAnsi="Times New Roman" w:cs="Times New Roman"/>
          <w:sz w:val="28"/>
          <w:szCs w:val="28"/>
        </w:rPr>
        <w:t>ФЛАГА</w:t>
      </w:r>
      <w:r w:rsidRPr="008815B6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="007C3009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8815B6">
        <w:rPr>
          <w:rFonts w:ascii="Times New Roman" w:hAnsi="Times New Roman" w:cs="Times New Roman"/>
          <w:sz w:val="28"/>
          <w:szCs w:val="28"/>
        </w:rPr>
        <w:t>.</w:t>
      </w:r>
    </w:p>
    <w:p w:rsidR="008815B6" w:rsidRPr="00B3576E" w:rsidRDefault="008815B6" w:rsidP="00EF69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76E">
        <w:rPr>
          <w:rFonts w:ascii="Times New Roman" w:hAnsi="Times New Roman" w:cs="Times New Roman"/>
          <w:sz w:val="28"/>
          <w:szCs w:val="28"/>
        </w:rPr>
        <w:t xml:space="preserve">7.3. Контроль исполнения требований настоящего Положения возлагается на </w:t>
      </w:r>
      <w:r w:rsidR="00B3576E" w:rsidRPr="00B3576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357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3009" w:rsidRPr="00B3576E">
        <w:rPr>
          <w:rFonts w:ascii="Times New Roman" w:hAnsi="Times New Roman" w:cs="Times New Roman"/>
          <w:sz w:val="28"/>
          <w:szCs w:val="28"/>
        </w:rPr>
        <w:t>округа</w:t>
      </w:r>
      <w:r w:rsidRPr="00B3576E">
        <w:rPr>
          <w:rFonts w:ascii="Times New Roman" w:hAnsi="Times New Roman" w:cs="Times New Roman"/>
          <w:sz w:val="28"/>
          <w:szCs w:val="28"/>
        </w:rPr>
        <w:t>.</w:t>
      </w:r>
      <w:r w:rsidR="007C3009" w:rsidRPr="00B3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B6" w:rsidRPr="008815B6" w:rsidRDefault="008815B6" w:rsidP="00EF69E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3E9C" w:rsidRPr="008815B6" w:rsidRDefault="00443E9C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5B6" w:rsidRPr="008815B6" w:rsidRDefault="008815B6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576E" w:rsidRPr="00770B97" w:rsidRDefault="00B3576E" w:rsidP="00B3576E">
      <w:pPr>
        <w:ind w:left="4680"/>
        <w:jc w:val="center"/>
        <w:rPr>
          <w:sz w:val="28"/>
          <w:szCs w:val="28"/>
        </w:rPr>
      </w:pPr>
      <w:r w:rsidRPr="00CA39A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B3576E" w:rsidRPr="00BF30BB" w:rsidRDefault="00B3576E" w:rsidP="00B3576E">
      <w:pPr>
        <w:ind w:left="4500"/>
        <w:jc w:val="center"/>
        <w:rPr>
          <w:sz w:val="28"/>
          <w:szCs w:val="28"/>
        </w:rPr>
      </w:pPr>
      <w:r w:rsidRPr="00CA39A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CA39AF">
        <w:rPr>
          <w:sz w:val="28"/>
          <w:szCs w:val="28"/>
        </w:rPr>
        <w:t xml:space="preserve">оложению о флаге Туркменского  муниципального </w:t>
      </w:r>
      <w:r>
        <w:rPr>
          <w:sz w:val="28"/>
          <w:szCs w:val="28"/>
        </w:rPr>
        <w:t>округа Ставропольского края</w:t>
      </w:r>
    </w:p>
    <w:p w:rsidR="00B3576E" w:rsidRPr="00CA39AF" w:rsidRDefault="00B3576E" w:rsidP="00B3576E">
      <w:pPr>
        <w:ind w:left="5103"/>
        <w:jc w:val="both"/>
        <w:rPr>
          <w:sz w:val="28"/>
          <w:szCs w:val="28"/>
        </w:rPr>
      </w:pPr>
    </w:p>
    <w:p w:rsidR="00B3576E" w:rsidRDefault="00B3576E" w:rsidP="00B3576E">
      <w:pPr>
        <w:ind w:left="5040"/>
        <w:jc w:val="both"/>
        <w:rPr>
          <w:sz w:val="28"/>
          <w:szCs w:val="28"/>
        </w:rPr>
      </w:pPr>
    </w:p>
    <w:p w:rsidR="00B3576E" w:rsidRPr="00E81862" w:rsidRDefault="00B3576E" w:rsidP="00B3576E">
      <w:pPr>
        <w:ind w:left="5040"/>
        <w:jc w:val="both"/>
        <w:rPr>
          <w:sz w:val="28"/>
          <w:szCs w:val="28"/>
        </w:rPr>
      </w:pPr>
    </w:p>
    <w:p w:rsidR="00B3576E" w:rsidRPr="00CA39AF" w:rsidRDefault="00B3576E" w:rsidP="00B3576E">
      <w:pPr>
        <w:jc w:val="center"/>
        <w:rPr>
          <w:sz w:val="28"/>
          <w:szCs w:val="28"/>
        </w:rPr>
      </w:pPr>
      <w:r w:rsidRPr="00CA39AF">
        <w:rPr>
          <w:sz w:val="28"/>
          <w:szCs w:val="28"/>
        </w:rPr>
        <w:t>ИЗОБРАЖЕНИЕ</w:t>
      </w:r>
    </w:p>
    <w:p w:rsidR="00B3576E" w:rsidRPr="00CA39AF" w:rsidRDefault="00B3576E" w:rsidP="00B3576E">
      <w:pPr>
        <w:jc w:val="center"/>
        <w:rPr>
          <w:sz w:val="28"/>
          <w:szCs w:val="28"/>
        </w:rPr>
      </w:pPr>
      <w:r w:rsidRPr="00CA39AF">
        <w:rPr>
          <w:sz w:val="28"/>
          <w:szCs w:val="28"/>
        </w:rPr>
        <w:t xml:space="preserve">флага Туркменского </w:t>
      </w:r>
      <w:r>
        <w:rPr>
          <w:sz w:val="28"/>
          <w:szCs w:val="28"/>
        </w:rPr>
        <w:t xml:space="preserve">муниципального округа </w:t>
      </w:r>
      <w:r w:rsidRPr="00CA39AF">
        <w:rPr>
          <w:sz w:val="28"/>
          <w:szCs w:val="28"/>
        </w:rPr>
        <w:t>Ставропольского края</w:t>
      </w:r>
    </w:p>
    <w:p w:rsidR="00B3576E" w:rsidRPr="00CA39AF" w:rsidRDefault="00B3576E" w:rsidP="00B3576E"/>
    <w:p w:rsidR="00B3576E" w:rsidRPr="00CA39AF" w:rsidRDefault="00B3576E" w:rsidP="00B3576E"/>
    <w:p w:rsidR="00B3576E" w:rsidRDefault="00B3576E" w:rsidP="00B3576E"/>
    <w:p w:rsidR="00B3576E" w:rsidRDefault="00B3576E" w:rsidP="00B3576E">
      <w:pPr>
        <w:jc w:val="center"/>
        <w:rPr>
          <w:sz w:val="0"/>
          <w:szCs w:val="0"/>
        </w:rPr>
      </w:pPr>
    </w:p>
    <w:p w:rsidR="00B3576E" w:rsidRDefault="00B3576E" w:rsidP="00B3576E">
      <w:pPr>
        <w:jc w:val="center"/>
      </w:pPr>
      <w:r>
        <w:rPr>
          <w:noProof/>
        </w:rPr>
        <w:drawing>
          <wp:inline distT="0" distB="0" distL="0" distR="0">
            <wp:extent cx="2967990" cy="2975610"/>
            <wp:effectExtent l="19050" t="0" r="3810" b="0"/>
            <wp:docPr id="7" name="Рисунок 7" descr="Тур_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ур_Фл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6E" w:rsidRDefault="00B3576E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576E" w:rsidRDefault="00B3576E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576E" w:rsidRDefault="00B3576E" w:rsidP="008815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68B6" w:rsidRPr="008815B6" w:rsidRDefault="006968B6" w:rsidP="00696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5B6">
        <w:rPr>
          <w:rFonts w:ascii="Times New Roman" w:hAnsi="Times New Roman" w:cs="Times New Roman"/>
          <w:sz w:val="28"/>
          <w:szCs w:val="28"/>
        </w:rPr>
        <w:t xml:space="preserve">Флаг представляет собой прямоугольное полотнище с отношением ширины к длине 2:3, состоящее из трех вертикальных полос, соотносящиеся по ширине как 3:2:3, красного, желтого и красного цветов, в центре которого - пшеничный сноп, на </w:t>
      </w:r>
      <w:proofErr w:type="gramStart"/>
      <w:r w:rsidRPr="008815B6">
        <w:rPr>
          <w:rFonts w:ascii="Times New Roman" w:hAnsi="Times New Roman" w:cs="Times New Roman"/>
          <w:sz w:val="28"/>
          <w:szCs w:val="28"/>
        </w:rPr>
        <w:t>желтом-красного</w:t>
      </w:r>
      <w:proofErr w:type="gramEnd"/>
      <w:r w:rsidRPr="008815B6">
        <w:rPr>
          <w:rFonts w:ascii="Times New Roman" w:hAnsi="Times New Roman" w:cs="Times New Roman"/>
          <w:sz w:val="28"/>
          <w:szCs w:val="28"/>
        </w:rPr>
        <w:t xml:space="preserve"> цвета, на красном-желтого цвета.</w:t>
      </w:r>
    </w:p>
    <w:sectPr w:rsidR="006968B6" w:rsidRPr="008815B6" w:rsidSect="0036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EBC"/>
    <w:rsid w:val="00013CB2"/>
    <w:rsid w:val="00055C1C"/>
    <w:rsid w:val="000E4378"/>
    <w:rsid w:val="001A5853"/>
    <w:rsid w:val="00244C36"/>
    <w:rsid w:val="00362A1F"/>
    <w:rsid w:val="003B593A"/>
    <w:rsid w:val="00443E9C"/>
    <w:rsid w:val="004573DE"/>
    <w:rsid w:val="0049274C"/>
    <w:rsid w:val="00531D95"/>
    <w:rsid w:val="005B6D6D"/>
    <w:rsid w:val="0063747E"/>
    <w:rsid w:val="006463FE"/>
    <w:rsid w:val="006775AC"/>
    <w:rsid w:val="006968B6"/>
    <w:rsid w:val="006F611D"/>
    <w:rsid w:val="006F6239"/>
    <w:rsid w:val="006F7EAB"/>
    <w:rsid w:val="007B05A5"/>
    <w:rsid w:val="007C3009"/>
    <w:rsid w:val="0083609B"/>
    <w:rsid w:val="00843BD3"/>
    <w:rsid w:val="008815B6"/>
    <w:rsid w:val="00944743"/>
    <w:rsid w:val="009A28B2"/>
    <w:rsid w:val="009E36D4"/>
    <w:rsid w:val="00A17F87"/>
    <w:rsid w:val="00B20571"/>
    <w:rsid w:val="00B3576E"/>
    <w:rsid w:val="00BC2433"/>
    <w:rsid w:val="00C17C83"/>
    <w:rsid w:val="00C64EDC"/>
    <w:rsid w:val="00D54898"/>
    <w:rsid w:val="00D70A5C"/>
    <w:rsid w:val="00DC05BD"/>
    <w:rsid w:val="00DC449C"/>
    <w:rsid w:val="00DF3B3E"/>
    <w:rsid w:val="00E00F44"/>
    <w:rsid w:val="00E53BB8"/>
    <w:rsid w:val="00E90E8D"/>
    <w:rsid w:val="00E90EBC"/>
    <w:rsid w:val="00EF69ED"/>
    <w:rsid w:val="00F100F1"/>
    <w:rsid w:val="00F3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44C3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E90E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6D6D"/>
    <w:pPr>
      <w:ind w:left="720"/>
      <w:contextualSpacing/>
    </w:pPr>
  </w:style>
  <w:style w:type="paragraph" w:customStyle="1" w:styleId="ConsPlusTitle">
    <w:name w:val="ConsPlusTitle"/>
    <w:rsid w:val="009A2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8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9A28B2"/>
    <w:rPr>
      <w:rFonts w:ascii="Georgia" w:eastAsia="Georgia" w:hAnsi="Georgia" w:cs="Georgia"/>
      <w:spacing w:val="4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7"/>
    <w:rsid w:val="009A28B2"/>
    <w:pPr>
      <w:shd w:val="clear" w:color="auto" w:fill="FFFFFF"/>
      <w:spacing w:before="420" w:line="184" w:lineRule="exact"/>
      <w:jc w:val="center"/>
    </w:pPr>
    <w:rPr>
      <w:rFonts w:ascii="Georgia" w:eastAsia="Georgia" w:hAnsi="Georgia" w:cs="Georgia"/>
      <w:spacing w:val="4"/>
      <w:sz w:val="16"/>
      <w:szCs w:val="16"/>
      <w:lang w:eastAsia="en-US"/>
    </w:rPr>
  </w:style>
  <w:style w:type="paragraph" w:customStyle="1" w:styleId="ConsPlusNormal">
    <w:name w:val="ConsPlusNormal"/>
    <w:rsid w:val="008815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Туркменского муниципального района</dc:creator>
  <cp:lastModifiedBy>mvl</cp:lastModifiedBy>
  <cp:revision>2</cp:revision>
  <cp:lastPrinted>2022-11-22T13:39:00Z</cp:lastPrinted>
  <dcterms:created xsi:type="dcterms:W3CDTF">2022-12-01T18:35:00Z</dcterms:created>
  <dcterms:modified xsi:type="dcterms:W3CDTF">2022-12-01T18:35:00Z</dcterms:modified>
</cp:coreProperties>
</file>