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178" w:rsidRPr="0046690F" w:rsidRDefault="00AA5178" w:rsidP="00AA5178">
      <w:pPr>
        <w:pStyle w:val="a3"/>
        <w:spacing w:line="240" w:lineRule="auto"/>
        <w:jc w:val="center"/>
        <w:rPr>
          <w:b/>
        </w:rPr>
      </w:pPr>
      <w:bookmarkStart w:id="0" w:name="_GoBack"/>
      <w:bookmarkEnd w:id="0"/>
      <w:r w:rsidRPr="0046690F">
        <w:rPr>
          <w:b/>
        </w:rPr>
        <w:t>ПРЕДСТАВИТЕЛЬНОЕ СОБРАНИЕ</w:t>
      </w:r>
    </w:p>
    <w:p w:rsidR="00AA5178" w:rsidRPr="0046690F" w:rsidRDefault="00AA5178" w:rsidP="00AA5178">
      <w:pPr>
        <w:pStyle w:val="a3"/>
        <w:spacing w:line="240" w:lineRule="auto"/>
        <w:jc w:val="center"/>
        <w:rPr>
          <w:b/>
        </w:rPr>
      </w:pPr>
      <w:r w:rsidRPr="0046690F">
        <w:rPr>
          <w:b/>
        </w:rPr>
        <w:t>ХОМУТОВСКОГО РАЙОНА КУРСКОЙ ОБЛАСТИ</w:t>
      </w:r>
    </w:p>
    <w:p w:rsidR="00AA5178" w:rsidRDefault="00AA5178" w:rsidP="00AA5178">
      <w:pPr>
        <w:pStyle w:val="a3"/>
        <w:spacing w:line="240" w:lineRule="auto"/>
        <w:jc w:val="center"/>
        <w:rPr>
          <w:b/>
        </w:rPr>
      </w:pPr>
    </w:p>
    <w:p w:rsidR="00AA5178" w:rsidRPr="00AA5178" w:rsidRDefault="00AA5178" w:rsidP="00AA5178">
      <w:pPr>
        <w:pStyle w:val="a3"/>
        <w:spacing w:line="240" w:lineRule="auto"/>
        <w:jc w:val="center"/>
      </w:pPr>
      <w:r w:rsidRPr="00AA5178">
        <w:t>РЕШЕНИЕ</w:t>
      </w:r>
    </w:p>
    <w:p w:rsidR="00AA5178" w:rsidRPr="0046690F" w:rsidRDefault="00AA5178" w:rsidP="00AA5178">
      <w:pPr>
        <w:pStyle w:val="a3"/>
        <w:spacing w:line="240" w:lineRule="auto"/>
        <w:jc w:val="left"/>
        <w:rPr>
          <w:b/>
        </w:rPr>
      </w:pPr>
    </w:p>
    <w:p w:rsidR="00AA5178" w:rsidRPr="00C0072D" w:rsidRDefault="00AA5178" w:rsidP="00AA5178">
      <w:pPr>
        <w:pStyle w:val="a3"/>
        <w:spacing w:line="240" w:lineRule="auto"/>
        <w:jc w:val="center"/>
      </w:pPr>
      <w:r>
        <w:t>от 18.03.2021</w:t>
      </w:r>
      <w:r w:rsidRPr="00C0072D">
        <w:t xml:space="preserve"> №</w:t>
      </w:r>
      <w:r>
        <w:t>16/163</w:t>
      </w:r>
    </w:p>
    <w:p w:rsidR="00AA5178" w:rsidRPr="0046690F" w:rsidRDefault="00AA5178" w:rsidP="00AA5178">
      <w:pPr>
        <w:spacing w:after="0" w:line="240" w:lineRule="auto"/>
        <w:jc w:val="center"/>
        <w:rPr>
          <w:rFonts w:ascii="Times New Roman" w:hAnsi="Times New Roman" w:cs="Times New Roman"/>
        </w:rPr>
      </w:pPr>
    </w:p>
    <w:p w:rsidR="00AA5178" w:rsidRPr="0046690F" w:rsidRDefault="00AA5178" w:rsidP="00AA5178">
      <w:pPr>
        <w:spacing w:after="0" w:line="240" w:lineRule="auto"/>
        <w:jc w:val="center"/>
        <w:rPr>
          <w:rFonts w:ascii="Times New Roman" w:hAnsi="Times New Roman" w:cs="Times New Roman"/>
          <w:b/>
          <w:sz w:val="28"/>
          <w:szCs w:val="28"/>
        </w:rPr>
      </w:pPr>
      <w:r w:rsidRPr="0046690F">
        <w:rPr>
          <w:rFonts w:ascii="Times New Roman" w:eastAsia="Times New Roman" w:hAnsi="Times New Roman" w:cs="Times New Roman"/>
          <w:b/>
          <w:sz w:val="28"/>
          <w:szCs w:val="28"/>
        </w:rPr>
        <w:t>Об официальных символах (гербе и флаге)</w:t>
      </w:r>
      <w:r w:rsidRPr="0046690F">
        <w:rPr>
          <w:rFonts w:ascii="Times New Roman" w:eastAsia="Times New Roman" w:hAnsi="Times New Roman" w:cs="Times New Roman"/>
          <w:b/>
          <w:iCs/>
          <w:sz w:val="28"/>
          <w:szCs w:val="28"/>
        </w:rPr>
        <w:t xml:space="preserve"> </w:t>
      </w:r>
      <w:r w:rsidRPr="0046690F">
        <w:rPr>
          <w:rFonts w:ascii="Times New Roman" w:eastAsia="Times New Roman" w:hAnsi="Times New Roman" w:cs="Times New Roman"/>
          <w:b/>
          <w:sz w:val="28"/>
          <w:szCs w:val="28"/>
        </w:rPr>
        <w:t>муниципального района «Хомутовский район» Курской области</w:t>
      </w:r>
    </w:p>
    <w:p w:rsidR="00AA5178" w:rsidRDefault="00AA5178" w:rsidP="00AA5178">
      <w:pPr>
        <w:spacing w:after="0" w:line="240" w:lineRule="auto"/>
        <w:jc w:val="both"/>
        <w:rPr>
          <w:rFonts w:ascii="Times New Roman" w:hAnsi="Times New Roman" w:cs="Times New Roman"/>
          <w:b/>
          <w:iCs/>
          <w:sz w:val="28"/>
          <w:szCs w:val="28"/>
        </w:rPr>
      </w:pPr>
    </w:p>
    <w:p w:rsidR="00AA5178" w:rsidRPr="0046690F" w:rsidRDefault="00AA5178" w:rsidP="00AA5178">
      <w:pPr>
        <w:spacing w:after="0" w:line="240" w:lineRule="auto"/>
        <w:jc w:val="both"/>
        <w:rPr>
          <w:rFonts w:ascii="Times New Roman" w:eastAsia="Times New Roman" w:hAnsi="Times New Roman" w:cs="Times New Roman"/>
          <w:iCs/>
          <w:sz w:val="28"/>
          <w:szCs w:val="28"/>
        </w:rPr>
      </w:pPr>
      <w:r w:rsidRPr="0046690F">
        <w:rPr>
          <w:rFonts w:ascii="Times New Roman" w:eastAsia="Times New Roman" w:hAnsi="Times New Roman" w:cs="Times New Roman"/>
          <w:sz w:val="28"/>
          <w:szCs w:val="28"/>
        </w:rPr>
        <w:tab/>
        <w:t>В соответствии с законодательством, регулирующим правоотношения в сфере геральдики, и руководствуясь Уставом муниципального района «Хомутовский район» Курской области, Представительное Собрание Хомутовского района Курской области</w:t>
      </w:r>
      <w:r>
        <w:rPr>
          <w:rFonts w:ascii="Times New Roman" w:hAnsi="Times New Roman" w:cs="Times New Roman"/>
          <w:iCs/>
          <w:sz w:val="28"/>
          <w:szCs w:val="28"/>
        </w:rPr>
        <w:t xml:space="preserve"> </w:t>
      </w:r>
      <w:r w:rsidRPr="0046690F">
        <w:rPr>
          <w:rFonts w:ascii="Times New Roman" w:eastAsia="Times New Roman" w:hAnsi="Times New Roman" w:cs="Times New Roman"/>
          <w:b/>
          <w:bCs/>
          <w:sz w:val="28"/>
          <w:szCs w:val="28"/>
        </w:rPr>
        <w:t>РЕШИЛО:</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1. Установить герб и флаг муниципального района «Хомутовский район» Курской области в качестве официальных символов муниципального района «Хомутовский район» Курской области.</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2. Утвердить Положение </w:t>
      </w:r>
      <w:r>
        <w:rPr>
          <w:rFonts w:ascii="Times New Roman" w:eastAsia="Times New Roman" w:hAnsi="Times New Roman" w:cs="Times New Roman"/>
          <w:sz w:val="28"/>
          <w:szCs w:val="28"/>
        </w:rPr>
        <w:t>о</w:t>
      </w:r>
      <w:r w:rsidRPr="0046690F">
        <w:rPr>
          <w:rFonts w:ascii="Times New Roman" w:eastAsia="Times New Roman" w:hAnsi="Times New Roman" w:cs="Times New Roman"/>
          <w:sz w:val="28"/>
          <w:szCs w:val="28"/>
        </w:rPr>
        <w:t xml:space="preserve"> гербе муниципального района «Хомутовский район» Курской области</w:t>
      </w:r>
      <w:r>
        <w:rPr>
          <w:rFonts w:ascii="Times New Roman" w:eastAsia="Times New Roman" w:hAnsi="Times New Roman" w:cs="Times New Roman"/>
          <w:sz w:val="28"/>
          <w:szCs w:val="28"/>
        </w:rPr>
        <w:t xml:space="preserve"> </w:t>
      </w:r>
      <w:r w:rsidRPr="0046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46690F">
        <w:rPr>
          <w:rFonts w:ascii="Times New Roman" w:eastAsia="Times New Roman" w:hAnsi="Times New Roman" w:cs="Times New Roman"/>
          <w:sz w:val="28"/>
          <w:szCs w:val="28"/>
        </w:rPr>
        <w:t xml:space="preserve">риложение </w:t>
      </w:r>
      <w:r>
        <w:rPr>
          <w:rFonts w:ascii="Times New Roman" w:hAnsi="Times New Roman" w:cs="Times New Roman"/>
          <w:sz w:val="28"/>
          <w:szCs w:val="28"/>
        </w:rPr>
        <w:t xml:space="preserve"> №</w:t>
      </w:r>
      <w:r w:rsidRPr="0046690F">
        <w:rPr>
          <w:rFonts w:ascii="Times New Roman" w:eastAsia="Times New Roman" w:hAnsi="Times New Roman" w:cs="Times New Roman"/>
          <w:sz w:val="28"/>
          <w:szCs w:val="28"/>
        </w:rPr>
        <w:t>1).</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Утвердить Положение о</w:t>
      </w:r>
      <w:r w:rsidRPr="0046690F">
        <w:rPr>
          <w:rFonts w:ascii="Times New Roman" w:eastAsia="Times New Roman" w:hAnsi="Times New Roman" w:cs="Times New Roman"/>
          <w:sz w:val="28"/>
          <w:szCs w:val="28"/>
        </w:rPr>
        <w:t xml:space="preserve"> флаге муниципального района «Хомутовский район» Курской области</w:t>
      </w:r>
      <w:r>
        <w:rPr>
          <w:rFonts w:ascii="Times New Roman" w:eastAsia="Times New Roman" w:hAnsi="Times New Roman" w:cs="Times New Roman"/>
          <w:sz w:val="28"/>
          <w:szCs w:val="28"/>
        </w:rPr>
        <w:t xml:space="preserve"> </w:t>
      </w:r>
      <w:r w:rsidRPr="0046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46690F">
        <w:rPr>
          <w:rFonts w:ascii="Times New Roman" w:eastAsia="Times New Roman" w:hAnsi="Times New Roman" w:cs="Times New Roman"/>
          <w:sz w:val="28"/>
          <w:szCs w:val="28"/>
        </w:rPr>
        <w:t xml:space="preserve">риложение </w:t>
      </w:r>
      <w:r>
        <w:rPr>
          <w:rFonts w:ascii="Times New Roman" w:hAnsi="Times New Roman" w:cs="Times New Roman"/>
          <w:sz w:val="28"/>
          <w:szCs w:val="28"/>
        </w:rPr>
        <w:t xml:space="preserve"> №</w:t>
      </w:r>
      <w:r w:rsidRPr="0046690F">
        <w:rPr>
          <w:rFonts w:ascii="Times New Roman" w:eastAsia="Times New Roman" w:hAnsi="Times New Roman" w:cs="Times New Roman"/>
          <w:sz w:val="28"/>
          <w:szCs w:val="28"/>
        </w:rPr>
        <w:t>2).</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4. Признать утратившим силу </w:t>
      </w:r>
      <w:r>
        <w:rPr>
          <w:rFonts w:ascii="Times New Roman" w:hAnsi="Times New Roman" w:cs="Times New Roman"/>
          <w:sz w:val="28"/>
          <w:szCs w:val="28"/>
        </w:rPr>
        <w:t>р</w:t>
      </w:r>
      <w:r w:rsidRPr="0046690F">
        <w:rPr>
          <w:rFonts w:ascii="Times New Roman" w:eastAsia="Times New Roman" w:hAnsi="Times New Roman" w:cs="Times New Roman"/>
          <w:sz w:val="28"/>
          <w:szCs w:val="28"/>
        </w:rPr>
        <w:t>ешение Представительного Собрания Хомутовского района Курской о</w:t>
      </w:r>
      <w:r>
        <w:rPr>
          <w:rFonts w:ascii="Times New Roman" w:eastAsia="Times New Roman" w:hAnsi="Times New Roman" w:cs="Times New Roman"/>
          <w:sz w:val="28"/>
          <w:szCs w:val="28"/>
        </w:rPr>
        <w:t>бласти от 29 ноября 2006 года №</w:t>
      </w:r>
      <w:r w:rsidRPr="0046690F">
        <w:rPr>
          <w:rFonts w:ascii="Times New Roman" w:eastAsia="Times New Roman" w:hAnsi="Times New Roman" w:cs="Times New Roman"/>
          <w:sz w:val="28"/>
          <w:szCs w:val="28"/>
        </w:rPr>
        <w:t>87 «Об утверждении Положения о гербе Хомутовского района Курской области и порядке его официального использования».</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5. Признать памятником историко-культурного наследия герб Хомутовского района Курской области, утвержденный 29 ноября 2006 года. </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6. Представить настоящее </w:t>
      </w:r>
      <w:r>
        <w:rPr>
          <w:rFonts w:ascii="Times New Roman" w:hAnsi="Times New Roman" w:cs="Times New Roman"/>
          <w:sz w:val="28"/>
          <w:szCs w:val="28"/>
        </w:rPr>
        <w:t>р</w:t>
      </w:r>
      <w:r w:rsidRPr="0046690F">
        <w:rPr>
          <w:rFonts w:ascii="Times New Roman" w:eastAsia="Times New Roman" w:hAnsi="Times New Roman" w:cs="Times New Roman"/>
          <w:sz w:val="28"/>
          <w:szCs w:val="28"/>
        </w:rPr>
        <w:t>ешение с Приложениями (</w:t>
      </w:r>
      <w:r>
        <w:rPr>
          <w:rFonts w:ascii="Times New Roman" w:hAnsi="Times New Roman" w:cs="Times New Roman"/>
          <w:sz w:val="28"/>
          <w:szCs w:val="28"/>
        </w:rPr>
        <w:t>№</w:t>
      </w:r>
      <w:r w:rsidRPr="0046690F">
        <w:rPr>
          <w:rFonts w:ascii="Times New Roman" w:eastAsia="Times New Roman" w:hAnsi="Times New Roman" w:cs="Times New Roman"/>
          <w:sz w:val="28"/>
          <w:szCs w:val="28"/>
        </w:rPr>
        <w:t>1</w:t>
      </w:r>
      <w:r>
        <w:rPr>
          <w:rFonts w:ascii="Times New Roman" w:hAnsi="Times New Roman" w:cs="Times New Roman"/>
          <w:sz w:val="28"/>
          <w:szCs w:val="28"/>
        </w:rPr>
        <w:t xml:space="preserve"> и №2</w:t>
      </w:r>
      <w:r w:rsidRPr="0046690F">
        <w:rPr>
          <w:rFonts w:ascii="Times New Roman" w:eastAsia="Times New Roman" w:hAnsi="Times New Roman" w:cs="Times New Roman"/>
          <w:sz w:val="28"/>
          <w:szCs w:val="28"/>
        </w:rPr>
        <w:t>) в Геральдический Совет при Президенте Российской Федерации для внесения герба и флага муниципального района «Хомутовский район» Курской области</w:t>
      </w:r>
      <w:r w:rsidRPr="0046690F">
        <w:rPr>
          <w:rFonts w:ascii="Times New Roman" w:eastAsia="Times New Roman" w:hAnsi="Times New Roman" w:cs="Times New Roman"/>
          <w:iCs/>
          <w:sz w:val="28"/>
          <w:szCs w:val="28"/>
        </w:rPr>
        <w:t xml:space="preserve"> </w:t>
      </w:r>
      <w:r w:rsidRPr="0046690F">
        <w:rPr>
          <w:rFonts w:ascii="Times New Roman" w:eastAsia="Times New Roman" w:hAnsi="Times New Roman" w:cs="Times New Roman"/>
          <w:sz w:val="28"/>
          <w:szCs w:val="28"/>
        </w:rPr>
        <w:t>в Государственный геральдический Регистр Российской Федерации.</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7. Обнародовать настоящее </w:t>
      </w:r>
      <w:r>
        <w:rPr>
          <w:rFonts w:ascii="Times New Roman" w:hAnsi="Times New Roman" w:cs="Times New Roman"/>
          <w:sz w:val="28"/>
          <w:szCs w:val="28"/>
        </w:rPr>
        <w:t>р</w:t>
      </w:r>
      <w:r w:rsidRPr="0046690F">
        <w:rPr>
          <w:rFonts w:ascii="Times New Roman" w:eastAsia="Times New Roman" w:hAnsi="Times New Roman" w:cs="Times New Roman"/>
          <w:sz w:val="28"/>
          <w:szCs w:val="28"/>
        </w:rPr>
        <w:t>ешение с Приложениями (</w:t>
      </w:r>
      <w:r>
        <w:rPr>
          <w:rFonts w:ascii="Times New Roman" w:hAnsi="Times New Roman" w:cs="Times New Roman"/>
          <w:sz w:val="28"/>
          <w:szCs w:val="28"/>
        </w:rPr>
        <w:t>№1 и №2</w:t>
      </w:r>
      <w:r w:rsidRPr="0046690F">
        <w:rPr>
          <w:rFonts w:ascii="Times New Roman" w:eastAsia="Times New Roman" w:hAnsi="Times New Roman" w:cs="Times New Roman"/>
          <w:sz w:val="28"/>
          <w:szCs w:val="28"/>
        </w:rPr>
        <w:t xml:space="preserve">) в </w:t>
      </w:r>
      <w:r>
        <w:rPr>
          <w:rFonts w:ascii="Times New Roman" w:hAnsi="Times New Roman" w:cs="Times New Roman"/>
          <w:sz w:val="28"/>
          <w:szCs w:val="28"/>
        </w:rPr>
        <w:t>газете «Районные новости» и разместить на официальном сайте муниципального образования «Хомутовский район» Курской области в информационно-телекоммуникационной сети «Интернет».</w:t>
      </w:r>
    </w:p>
    <w:p w:rsidR="00AA5178" w:rsidRDefault="00AA5178" w:rsidP="00AA5178">
      <w:pPr>
        <w:spacing w:after="0" w:line="240" w:lineRule="auto"/>
        <w:ind w:firstLine="709"/>
        <w:jc w:val="both"/>
        <w:rPr>
          <w:rFonts w:ascii="Times New Roman" w:hAnsi="Times New Roman" w:cs="Times New Roman"/>
          <w:sz w:val="28"/>
          <w:szCs w:val="28"/>
        </w:rPr>
      </w:pPr>
      <w:r w:rsidRPr="0046690F">
        <w:rPr>
          <w:rFonts w:ascii="Times New Roman" w:eastAsia="Times New Roman" w:hAnsi="Times New Roman" w:cs="Times New Roman"/>
          <w:sz w:val="28"/>
          <w:szCs w:val="28"/>
        </w:rPr>
        <w:t xml:space="preserve">8. </w:t>
      </w:r>
      <w:r>
        <w:rPr>
          <w:rFonts w:ascii="Times New Roman" w:hAnsi="Times New Roman" w:cs="Times New Roman"/>
          <w:sz w:val="28"/>
          <w:szCs w:val="28"/>
        </w:rPr>
        <w:t>Настоящее решение вступает в силу со дня его подписания.</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p>
    <w:p w:rsidR="00AA5178" w:rsidRDefault="00AA5178" w:rsidP="00AA51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Представительного Собрания</w:t>
      </w:r>
    </w:p>
    <w:p w:rsidR="00AA5178" w:rsidRPr="00D816F8" w:rsidRDefault="00AA5178" w:rsidP="00AA5178">
      <w:pPr>
        <w:spacing w:after="0" w:line="240" w:lineRule="auto"/>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Хомутовского района</w:t>
      </w:r>
      <w:r>
        <w:rPr>
          <w:rFonts w:ascii="Times New Roman" w:eastAsia="Times New Roman" w:hAnsi="Times New Roman" w:cs="Times New Roman"/>
          <w:sz w:val="28"/>
          <w:szCs w:val="28"/>
        </w:rPr>
        <w:t xml:space="preserve"> Курской области</w:t>
      </w:r>
      <w:r w:rsidRPr="0046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413CB">
        <w:rPr>
          <w:rFonts w:ascii="Times New Roman" w:eastAsia="Times New Roman" w:hAnsi="Times New Roman" w:cs="Times New Roman"/>
          <w:sz w:val="28"/>
          <w:szCs w:val="28"/>
        </w:rPr>
        <w:t xml:space="preserve">                         Т.Н.Ив</w:t>
      </w:r>
      <w:r>
        <w:rPr>
          <w:rFonts w:ascii="Times New Roman" w:eastAsia="Times New Roman" w:hAnsi="Times New Roman" w:cs="Times New Roman"/>
          <w:sz w:val="28"/>
          <w:szCs w:val="28"/>
        </w:rPr>
        <w:t>а</w:t>
      </w:r>
      <w:r w:rsidR="004413CB">
        <w:rPr>
          <w:rFonts w:ascii="Times New Roman" w:eastAsia="Times New Roman" w:hAnsi="Times New Roman" w:cs="Times New Roman"/>
          <w:sz w:val="28"/>
          <w:szCs w:val="28"/>
        </w:rPr>
        <w:t>н</w:t>
      </w:r>
      <w:r>
        <w:rPr>
          <w:rFonts w:ascii="Times New Roman" w:eastAsia="Times New Roman" w:hAnsi="Times New Roman" w:cs="Times New Roman"/>
          <w:sz w:val="28"/>
          <w:szCs w:val="28"/>
        </w:rPr>
        <w:t>ина</w:t>
      </w:r>
    </w:p>
    <w:p w:rsidR="00AA5178" w:rsidRDefault="00AA5178" w:rsidP="00AA5178">
      <w:pPr>
        <w:spacing w:after="0" w:line="240" w:lineRule="auto"/>
        <w:jc w:val="both"/>
        <w:rPr>
          <w:rFonts w:ascii="Times New Roman" w:hAnsi="Times New Roman" w:cs="Times New Roman"/>
          <w:sz w:val="28"/>
          <w:szCs w:val="28"/>
        </w:rPr>
      </w:pPr>
      <w:r w:rsidRPr="0046690F">
        <w:rPr>
          <w:rFonts w:ascii="Times New Roman" w:eastAsia="Times New Roman" w:hAnsi="Times New Roman" w:cs="Times New Roman"/>
          <w:sz w:val="28"/>
          <w:szCs w:val="28"/>
        </w:rPr>
        <w:t xml:space="preserve">Глава Хомутовского района </w:t>
      </w:r>
    </w:p>
    <w:p w:rsidR="00AA5178" w:rsidRDefault="00AA5178" w:rsidP="00AA5178">
      <w:pPr>
        <w:spacing w:after="0" w:line="240" w:lineRule="auto"/>
        <w:jc w:val="both"/>
        <w:rPr>
          <w:rFonts w:ascii="Times New Roman" w:hAnsi="Times New Roman" w:cs="Times New Roman"/>
          <w:sz w:val="28"/>
          <w:szCs w:val="28"/>
        </w:rPr>
      </w:pPr>
      <w:r w:rsidRPr="0046690F">
        <w:rPr>
          <w:rFonts w:ascii="Times New Roman" w:eastAsia="Times New Roman" w:hAnsi="Times New Roman" w:cs="Times New Roman"/>
          <w:sz w:val="28"/>
          <w:szCs w:val="28"/>
        </w:rPr>
        <w:t xml:space="preserve">Курской области                        </w:t>
      </w:r>
      <w:r>
        <w:rPr>
          <w:rFonts w:ascii="Times New Roman" w:hAnsi="Times New Roman" w:cs="Times New Roman"/>
          <w:sz w:val="28"/>
          <w:szCs w:val="28"/>
        </w:rPr>
        <w:t xml:space="preserve">                                                  Ю.В.Хрулёв</w:t>
      </w:r>
    </w:p>
    <w:p w:rsidR="00B137DB" w:rsidRPr="0046690F" w:rsidRDefault="00B137DB" w:rsidP="00AA5178">
      <w:pPr>
        <w:spacing w:after="0" w:line="240" w:lineRule="auto"/>
        <w:jc w:val="both"/>
        <w:rPr>
          <w:rFonts w:ascii="Times New Roman" w:eastAsia="Times New Roman" w:hAnsi="Times New Roman" w:cs="Times New Roman"/>
          <w:sz w:val="28"/>
          <w:szCs w:val="28"/>
        </w:rPr>
      </w:pPr>
    </w:p>
    <w:tbl>
      <w:tblPr>
        <w:tblW w:w="0" w:type="auto"/>
        <w:tblInd w:w="162" w:type="dxa"/>
        <w:tblLook w:val="0000" w:firstRow="0" w:lastRow="0" w:firstColumn="0" w:lastColumn="0" w:noHBand="0" w:noVBand="0"/>
      </w:tblPr>
      <w:tblGrid>
        <w:gridCol w:w="4095"/>
        <w:gridCol w:w="5025"/>
      </w:tblGrid>
      <w:tr w:rsidR="00AA5178" w:rsidTr="00DF7783">
        <w:trPr>
          <w:trHeight w:val="495"/>
        </w:trPr>
        <w:tc>
          <w:tcPr>
            <w:tcW w:w="4095" w:type="dxa"/>
          </w:tcPr>
          <w:p w:rsidR="00AA5178" w:rsidRDefault="00AA5178" w:rsidP="00DF7783">
            <w:pPr>
              <w:spacing w:after="0" w:line="240" w:lineRule="auto"/>
              <w:jc w:val="right"/>
              <w:rPr>
                <w:rFonts w:ascii="Times New Roman" w:hAnsi="Times New Roman" w:cs="Times New Roman"/>
                <w:b/>
                <w:sz w:val="28"/>
                <w:szCs w:val="28"/>
              </w:rPr>
            </w:pPr>
          </w:p>
          <w:p w:rsidR="00AA5178" w:rsidRDefault="00AA5178" w:rsidP="00DF7783">
            <w:pPr>
              <w:spacing w:after="0" w:line="240" w:lineRule="auto"/>
              <w:jc w:val="right"/>
              <w:rPr>
                <w:rFonts w:ascii="Times New Roman" w:hAnsi="Times New Roman" w:cs="Times New Roman"/>
                <w:b/>
                <w:sz w:val="28"/>
                <w:szCs w:val="28"/>
              </w:rPr>
            </w:pPr>
          </w:p>
        </w:tc>
        <w:tc>
          <w:tcPr>
            <w:tcW w:w="5025" w:type="dxa"/>
          </w:tcPr>
          <w:p w:rsidR="00AA5178" w:rsidRPr="00517C2C" w:rsidRDefault="00AA5178"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Приложение №1</w:t>
            </w:r>
          </w:p>
          <w:p w:rsidR="00AA5178" w:rsidRDefault="00AA5178"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УТВЕРЖДЕНО</w:t>
            </w:r>
            <w:r>
              <w:rPr>
                <w:rFonts w:ascii="Times New Roman" w:hAnsi="Times New Roman" w:cs="Times New Roman"/>
                <w:sz w:val="28"/>
                <w:szCs w:val="28"/>
              </w:rPr>
              <w:t xml:space="preserve"> </w:t>
            </w:r>
          </w:p>
          <w:p w:rsidR="00AA5178" w:rsidRDefault="00AA5178"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Представительным Собранием Хомутовского района </w:t>
            </w:r>
          </w:p>
          <w:p w:rsidR="00AA5178" w:rsidRDefault="00AA5178"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Курской области</w:t>
            </w:r>
          </w:p>
          <w:p w:rsidR="00AA5178" w:rsidRPr="00517C2C" w:rsidRDefault="00AA5178"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(решение  от 18.03.2021 №16/163)</w:t>
            </w:r>
          </w:p>
        </w:tc>
      </w:tr>
    </w:tbl>
    <w:p w:rsidR="00AA5178" w:rsidRDefault="00AA5178" w:rsidP="00AA5178">
      <w:pPr>
        <w:spacing w:after="0" w:line="240" w:lineRule="auto"/>
        <w:ind w:firstLine="709"/>
        <w:jc w:val="right"/>
        <w:rPr>
          <w:rFonts w:ascii="Times New Roman" w:hAnsi="Times New Roman" w:cs="Times New Roman"/>
          <w:b/>
          <w:sz w:val="28"/>
          <w:szCs w:val="28"/>
        </w:rPr>
      </w:pPr>
    </w:p>
    <w:p w:rsidR="00AA5178" w:rsidRDefault="00AA5178" w:rsidP="00AA5178">
      <w:pPr>
        <w:spacing w:after="0" w:line="240" w:lineRule="auto"/>
        <w:ind w:firstLine="709"/>
        <w:jc w:val="center"/>
        <w:rPr>
          <w:rFonts w:ascii="Times New Roman" w:hAnsi="Times New Roman" w:cs="Times New Roman"/>
          <w:b/>
          <w:sz w:val="28"/>
          <w:szCs w:val="28"/>
        </w:rPr>
      </w:pPr>
    </w:p>
    <w:p w:rsidR="00AA5178" w:rsidRPr="00517C2C" w:rsidRDefault="00AA5178" w:rsidP="00AA5178">
      <w:pPr>
        <w:spacing w:after="0" w:line="240" w:lineRule="auto"/>
        <w:ind w:firstLine="709"/>
        <w:jc w:val="center"/>
        <w:rPr>
          <w:rFonts w:ascii="Times New Roman" w:eastAsia="Times New Roman" w:hAnsi="Times New Roman" w:cs="Times New Roman"/>
          <w:b/>
          <w:sz w:val="28"/>
          <w:szCs w:val="28"/>
        </w:rPr>
      </w:pPr>
      <w:r w:rsidRPr="00517C2C">
        <w:rPr>
          <w:rFonts w:ascii="Times New Roman" w:eastAsia="Times New Roman" w:hAnsi="Times New Roman" w:cs="Times New Roman"/>
          <w:b/>
          <w:sz w:val="28"/>
          <w:szCs w:val="28"/>
        </w:rPr>
        <w:t>ПОЛОЖЕНИЕ</w:t>
      </w:r>
    </w:p>
    <w:p w:rsidR="00AA5178" w:rsidRPr="00517C2C" w:rsidRDefault="00AA5178" w:rsidP="00AA5178">
      <w:pPr>
        <w:spacing w:after="0" w:line="240" w:lineRule="auto"/>
        <w:ind w:firstLine="709"/>
        <w:jc w:val="center"/>
        <w:rPr>
          <w:rFonts w:ascii="Times New Roman" w:eastAsia="Times New Roman" w:hAnsi="Times New Roman" w:cs="Times New Roman"/>
          <w:b/>
          <w:sz w:val="28"/>
          <w:szCs w:val="28"/>
        </w:rPr>
      </w:pPr>
      <w:r>
        <w:rPr>
          <w:rFonts w:ascii="Times New Roman" w:hAnsi="Times New Roman" w:cs="Times New Roman"/>
          <w:b/>
          <w:sz w:val="28"/>
          <w:szCs w:val="28"/>
        </w:rPr>
        <w:t xml:space="preserve"> </w:t>
      </w:r>
      <w:r w:rsidRPr="00517C2C">
        <w:rPr>
          <w:rFonts w:ascii="Times New Roman" w:eastAsia="Times New Roman" w:hAnsi="Times New Roman" w:cs="Times New Roman"/>
          <w:b/>
          <w:sz w:val="28"/>
          <w:szCs w:val="28"/>
        </w:rPr>
        <w:t>О ГЕРБЕ МУНИЦИПАЛЬНОГО РАЙОНА</w:t>
      </w:r>
    </w:p>
    <w:p w:rsidR="00AA5178" w:rsidRPr="00517C2C" w:rsidRDefault="00AA5178" w:rsidP="00AA5178">
      <w:pPr>
        <w:spacing w:after="0" w:line="240" w:lineRule="auto"/>
        <w:ind w:firstLine="709"/>
        <w:jc w:val="center"/>
        <w:rPr>
          <w:rFonts w:ascii="Times New Roman" w:eastAsia="Times New Roman" w:hAnsi="Times New Roman" w:cs="Times New Roman"/>
          <w:b/>
          <w:sz w:val="28"/>
          <w:szCs w:val="28"/>
        </w:rPr>
      </w:pPr>
      <w:r w:rsidRPr="00517C2C">
        <w:rPr>
          <w:rFonts w:ascii="Times New Roman" w:eastAsia="Times New Roman" w:hAnsi="Times New Roman" w:cs="Times New Roman"/>
          <w:b/>
          <w:sz w:val="28"/>
          <w:szCs w:val="28"/>
        </w:rPr>
        <w:t>«ХОМУТОВСКИЙ РАЙОН» КУРСКОЙ ОБЛАСТИ</w:t>
      </w:r>
      <w:r>
        <w:rPr>
          <w:rFonts w:ascii="Times New Roman" w:hAnsi="Times New Roman" w:cs="Times New Roman"/>
          <w:b/>
          <w:sz w:val="28"/>
          <w:szCs w:val="28"/>
        </w:rPr>
        <w:t xml:space="preserve"> </w:t>
      </w:r>
    </w:p>
    <w:p w:rsidR="00AA5178" w:rsidRPr="00517C2C" w:rsidRDefault="00AA5178" w:rsidP="00AA5178">
      <w:pPr>
        <w:pStyle w:val="a3"/>
        <w:spacing w:line="240" w:lineRule="auto"/>
        <w:ind w:firstLine="709"/>
      </w:pPr>
    </w:p>
    <w:p w:rsidR="00AA5178" w:rsidRPr="00517C2C" w:rsidRDefault="00AA5178" w:rsidP="00AA5178">
      <w:pPr>
        <w:tabs>
          <w:tab w:val="left" w:pos="720"/>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Настоящим Положением устанавливается герб муниципального района </w:t>
      </w:r>
      <w:r w:rsidRPr="00517C2C">
        <w:rPr>
          <w:rFonts w:ascii="Times New Roman" w:eastAsia="Times New Roman" w:hAnsi="Times New Roman" w:cs="Times New Roman"/>
          <w:iCs/>
          <w:sz w:val="28"/>
          <w:szCs w:val="28"/>
        </w:rPr>
        <w:t>«Хомутовский район»</w:t>
      </w:r>
      <w:r w:rsidRPr="00517C2C">
        <w:rPr>
          <w:rFonts w:ascii="Times New Roman" w:eastAsia="Times New Roman" w:hAnsi="Times New Roman" w:cs="Times New Roman"/>
          <w:sz w:val="28"/>
          <w:szCs w:val="28"/>
        </w:rPr>
        <w:t xml:space="preserve"> Курской области в качестве официального символа муниципального района </w:t>
      </w:r>
      <w:r w:rsidRPr="00517C2C">
        <w:rPr>
          <w:rFonts w:ascii="Times New Roman" w:eastAsia="Times New Roman" w:hAnsi="Times New Roman" w:cs="Times New Roman"/>
          <w:iCs/>
          <w:sz w:val="28"/>
          <w:szCs w:val="28"/>
        </w:rPr>
        <w:t>«Хомутовский район»</w:t>
      </w:r>
      <w:r w:rsidRPr="00517C2C">
        <w:rPr>
          <w:rFonts w:ascii="Times New Roman" w:eastAsia="Times New Roman" w:hAnsi="Times New Roman" w:cs="Times New Roman"/>
          <w:sz w:val="28"/>
          <w:szCs w:val="28"/>
        </w:rPr>
        <w:t xml:space="preserve"> Курской области (далее – </w:t>
      </w:r>
      <w:r w:rsidRPr="00517C2C">
        <w:rPr>
          <w:rFonts w:ascii="Times New Roman" w:eastAsia="Times New Roman" w:hAnsi="Times New Roman" w:cs="Times New Roman"/>
          <w:iCs/>
          <w:sz w:val="28"/>
          <w:szCs w:val="28"/>
        </w:rPr>
        <w:t>Хомутовск</w:t>
      </w:r>
      <w:r>
        <w:rPr>
          <w:rFonts w:ascii="Times New Roman" w:hAnsi="Times New Roman" w:cs="Times New Roman"/>
          <w:iCs/>
          <w:sz w:val="28"/>
          <w:szCs w:val="28"/>
        </w:rPr>
        <w:t>ий район в соответствующих падежах</w:t>
      </w:r>
      <w:r w:rsidRPr="00517C2C">
        <w:rPr>
          <w:rFonts w:ascii="Times New Roman" w:eastAsia="Times New Roman" w:hAnsi="Times New Roman" w:cs="Times New Roman"/>
          <w:iCs/>
          <w:sz w:val="28"/>
          <w:szCs w:val="28"/>
        </w:rPr>
        <w:t>)</w:t>
      </w:r>
      <w:r w:rsidRPr="00517C2C">
        <w:rPr>
          <w:rFonts w:ascii="Times New Roman" w:eastAsia="Times New Roman" w:hAnsi="Times New Roman" w:cs="Times New Roman"/>
          <w:sz w:val="28"/>
          <w:szCs w:val="28"/>
        </w:rPr>
        <w:t>, его геральдическое описание, обоснование и порядок использования.</w:t>
      </w:r>
    </w:p>
    <w:p w:rsidR="00AA5178" w:rsidRPr="00517C2C" w:rsidRDefault="00AA5178" w:rsidP="00AA5178">
      <w:pPr>
        <w:tabs>
          <w:tab w:val="left" w:pos="1276"/>
        </w:tabs>
        <w:spacing w:after="0" w:line="240" w:lineRule="auto"/>
        <w:ind w:firstLine="709"/>
        <w:jc w:val="center"/>
        <w:rPr>
          <w:rStyle w:val="a5"/>
          <w:rFonts w:ascii="Times New Roman" w:eastAsia="Times New Roman" w:hAnsi="Times New Roman" w:cs="Times New Roman"/>
          <w:sz w:val="28"/>
          <w:szCs w:val="28"/>
        </w:rPr>
      </w:pPr>
    </w:p>
    <w:p w:rsidR="00AA5178" w:rsidRPr="00517C2C" w:rsidRDefault="00AA5178" w:rsidP="00AA5178">
      <w:pPr>
        <w:tabs>
          <w:tab w:val="left" w:pos="1276"/>
        </w:tabs>
        <w:spacing w:after="0" w:line="240" w:lineRule="auto"/>
        <w:ind w:firstLine="709"/>
        <w:jc w:val="center"/>
        <w:rPr>
          <w:rStyle w:val="a5"/>
          <w:rFonts w:ascii="Times New Roman" w:eastAsia="Times New Roman" w:hAnsi="Times New Roman" w:cs="Times New Roman"/>
          <w:sz w:val="28"/>
          <w:szCs w:val="28"/>
        </w:rPr>
      </w:pPr>
      <w:r w:rsidRPr="00517C2C">
        <w:rPr>
          <w:rStyle w:val="a5"/>
          <w:rFonts w:ascii="Times New Roman" w:eastAsia="Times New Roman" w:hAnsi="Times New Roman" w:cs="Times New Roman"/>
          <w:sz w:val="28"/>
          <w:szCs w:val="28"/>
        </w:rPr>
        <w:t>1. Общие положения</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1.1. Герб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является официальным символом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1.2. Герб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pacing w:val="-6"/>
          <w:sz w:val="28"/>
          <w:szCs w:val="28"/>
        </w:rPr>
      </w:pPr>
      <w:r w:rsidRPr="00517C2C">
        <w:rPr>
          <w:rFonts w:ascii="Times New Roman" w:eastAsia="Times New Roman" w:hAnsi="Times New Roman" w:cs="Times New Roman"/>
          <w:spacing w:val="-6"/>
          <w:sz w:val="28"/>
          <w:szCs w:val="28"/>
        </w:rPr>
        <w:t xml:space="preserve">1.3. Настоящее Положение с приложениями хранится в установленном порядке на бумажном и электронном носителях в архиве </w:t>
      </w:r>
      <w:r w:rsidRPr="00517C2C">
        <w:rPr>
          <w:rFonts w:ascii="Times New Roman" w:eastAsia="Times New Roman" w:hAnsi="Times New Roman" w:cs="Times New Roman"/>
          <w:sz w:val="28"/>
          <w:szCs w:val="28"/>
        </w:rPr>
        <w:t>Хомутовского района</w:t>
      </w:r>
      <w:r w:rsidRPr="00517C2C">
        <w:rPr>
          <w:rFonts w:ascii="Times New Roman" w:eastAsia="Times New Roman" w:hAnsi="Times New Roman" w:cs="Times New Roman"/>
          <w:spacing w:val="-6"/>
          <w:sz w:val="28"/>
          <w:szCs w:val="28"/>
        </w:rPr>
        <w:t xml:space="preserve"> и доступно для ознакомления всем заинтересованным лицам.</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1.4. Герб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Курской области.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
    <w:p w:rsidR="00AA5178" w:rsidRPr="00517C2C" w:rsidRDefault="00AA5178" w:rsidP="00AA5178">
      <w:pPr>
        <w:pStyle w:val="1"/>
        <w:spacing w:line="240" w:lineRule="auto"/>
        <w:jc w:val="center"/>
        <w:rPr>
          <w:rStyle w:val="a5"/>
          <w:sz w:val="28"/>
          <w:szCs w:val="28"/>
        </w:rPr>
      </w:pPr>
      <w:r w:rsidRPr="00517C2C">
        <w:rPr>
          <w:rStyle w:val="a5"/>
          <w:sz w:val="28"/>
          <w:szCs w:val="28"/>
        </w:rPr>
        <w:t xml:space="preserve">2. Геральдическое описание и обоснование символики герба </w:t>
      </w:r>
    </w:p>
    <w:p w:rsidR="00AA5178" w:rsidRPr="00517C2C" w:rsidRDefault="00AA5178" w:rsidP="00AA5178">
      <w:pPr>
        <w:pStyle w:val="1"/>
        <w:spacing w:line="240" w:lineRule="auto"/>
        <w:jc w:val="center"/>
        <w:rPr>
          <w:rStyle w:val="a5"/>
          <w:sz w:val="28"/>
          <w:szCs w:val="28"/>
        </w:rPr>
      </w:pPr>
      <w:r w:rsidRPr="00517C2C">
        <w:rPr>
          <w:rStyle w:val="a5"/>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bCs/>
          <w:sz w:val="28"/>
          <w:szCs w:val="28"/>
        </w:rPr>
      </w:pPr>
      <w:r w:rsidRPr="00517C2C">
        <w:rPr>
          <w:rFonts w:ascii="Times New Roman" w:eastAsia="Times New Roman" w:hAnsi="Times New Roman" w:cs="Times New Roman"/>
          <w:sz w:val="28"/>
          <w:szCs w:val="28"/>
        </w:rPr>
        <w:t xml:space="preserve">2.1. Геральдическое описание герба </w:t>
      </w:r>
      <w:r w:rsidRPr="00517C2C">
        <w:rPr>
          <w:rFonts w:ascii="Times New Roman" w:eastAsia="Times New Roman" w:hAnsi="Times New Roman" w:cs="Times New Roman"/>
          <w:spacing w:val="-6"/>
          <w:sz w:val="28"/>
          <w:szCs w:val="28"/>
        </w:rPr>
        <w:t>Хомутовского района</w:t>
      </w:r>
      <w:r w:rsidRPr="00517C2C">
        <w:rPr>
          <w:rFonts w:ascii="Times New Roman" w:eastAsia="Times New Roman" w:hAnsi="Times New Roman" w:cs="Times New Roman"/>
          <w:bCs/>
          <w:sz w:val="28"/>
          <w:szCs w:val="28"/>
        </w:rPr>
        <w:t>:</w:t>
      </w:r>
    </w:p>
    <w:p w:rsidR="00AA5178" w:rsidRPr="00134EEA" w:rsidRDefault="00AA5178" w:rsidP="00AA5178">
      <w:pPr>
        <w:tabs>
          <w:tab w:val="left" w:pos="1276"/>
        </w:tabs>
        <w:spacing w:after="0" w:line="240" w:lineRule="auto"/>
        <w:ind w:firstLine="709"/>
        <w:jc w:val="both"/>
        <w:rPr>
          <w:rFonts w:ascii="Times New Roman" w:hAnsi="Times New Roman" w:cs="Times New Roman"/>
          <w:bCs/>
          <w:sz w:val="28"/>
          <w:szCs w:val="28"/>
        </w:rPr>
      </w:pPr>
      <w:r w:rsidRPr="00134EEA">
        <w:rPr>
          <w:rFonts w:ascii="Times New Roman" w:hAnsi="Times New Roman" w:cs="Times New Roman"/>
          <w:bCs/>
          <w:color w:val="000000"/>
          <w:sz w:val="28"/>
          <w:szCs w:val="28"/>
          <w:shd w:val="clear" w:color="auto" w:fill="FFFFFF"/>
        </w:rPr>
        <w:t>«В пересеченном лазоревом и зеленом поле – золотой сокол с серебряными грудью, горлом и оперением лап, стоящий со сложенными крыльями на косвенно положенном в оконечности золотым обрезком ветви, проросшем справа</w:t>
      </w:r>
      <w:r w:rsidRPr="00134EEA">
        <w:rPr>
          <w:rStyle w:val="a9"/>
          <w:rFonts w:ascii="Times New Roman" w:hAnsi="Times New Roman" w:cs="Times New Roman"/>
          <w:sz w:val="28"/>
          <w:szCs w:val="28"/>
        </w:rPr>
        <w:footnoteReference w:id="1"/>
      </w:r>
      <w:r w:rsidRPr="00134EEA">
        <w:rPr>
          <w:rFonts w:ascii="Times New Roman" w:hAnsi="Times New Roman" w:cs="Times New Roman"/>
          <w:bCs/>
          <w:color w:val="000000"/>
          <w:sz w:val="28"/>
          <w:szCs w:val="28"/>
          <w:shd w:val="clear" w:color="auto" w:fill="FFFFFF"/>
        </w:rPr>
        <w:t xml:space="preserve"> тремя листами липы над двумя листами дуба».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2.2. Обоснование символики герба </w:t>
      </w:r>
      <w:r w:rsidRPr="00517C2C">
        <w:rPr>
          <w:rFonts w:ascii="Times New Roman" w:eastAsia="Times New Roman" w:hAnsi="Times New Roman" w:cs="Times New Roman"/>
          <w:spacing w:val="-6"/>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История </w:t>
      </w:r>
      <w:r>
        <w:rPr>
          <w:rFonts w:ascii="Times New Roman" w:hAnsi="Times New Roman" w:cs="Times New Roman"/>
          <w:sz w:val="28"/>
          <w:szCs w:val="28"/>
        </w:rPr>
        <w:t xml:space="preserve">Хомутовки, </w:t>
      </w:r>
      <w:r w:rsidRPr="00517C2C">
        <w:rPr>
          <w:rFonts w:ascii="Times New Roman" w:eastAsia="Times New Roman" w:hAnsi="Times New Roman" w:cs="Times New Roman"/>
          <w:sz w:val="28"/>
          <w:szCs w:val="28"/>
        </w:rPr>
        <w:t>административного центра современного Хомутовского района</w:t>
      </w:r>
      <w:r>
        <w:rPr>
          <w:rFonts w:ascii="Times New Roman" w:hAnsi="Times New Roman" w:cs="Times New Roman"/>
          <w:sz w:val="28"/>
          <w:szCs w:val="28"/>
        </w:rPr>
        <w:t>,</w:t>
      </w:r>
      <w:r w:rsidRPr="00517C2C">
        <w:rPr>
          <w:rFonts w:ascii="Times New Roman" w:eastAsia="Times New Roman" w:hAnsi="Times New Roman" w:cs="Times New Roman"/>
          <w:sz w:val="28"/>
          <w:szCs w:val="28"/>
        </w:rPr>
        <w:t xml:space="preserve"> уходит корнями в глубину </w:t>
      </w:r>
      <w:r w:rsidRPr="00517C2C">
        <w:rPr>
          <w:rFonts w:ascii="Times New Roman" w:eastAsia="Times New Roman" w:hAnsi="Times New Roman" w:cs="Times New Roman"/>
          <w:sz w:val="28"/>
          <w:szCs w:val="28"/>
          <w:lang w:val="en-US"/>
        </w:rPr>
        <w:t>XVIII</w:t>
      </w:r>
      <w:r w:rsidRPr="00517C2C">
        <w:rPr>
          <w:rFonts w:ascii="Times New Roman" w:eastAsia="Times New Roman" w:hAnsi="Times New Roman" w:cs="Times New Roman"/>
          <w:sz w:val="28"/>
          <w:szCs w:val="28"/>
        </w:rPr>
        <w:t xml:space="preserve"> века, когда село называлось Соколовкой. В те далекие времена в его окрестностях были непроходимые леса и болота, где водилось много зверей и птиц, особенно соколов, благодаря которым село и получило название Соколовка.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lastRenderedPageBreak/>
        <w:t xml:space="preserve">Сокол – не только гласный символ исторического названия Хомутовки – Соколовки; в то же время сокол символизирует прекрасную природу </w:t>
      </w:r>
      <w:r w:rsidRPr="00517C2C">
        <w:rPr>
          <w:rFonts w:ascii="Times New Roman" w:eastAsia="Times New Roman" w:hAnsi="Times New Roman" w:cs="Times New Roman"/>
          <w:spacing w:val="-6"/>
          <w:sz w:val="28"/>
          <w:szCs w:val="28"/>
        </w:rPr>
        <w:t xml:space="preserve">Хомутовского района, скорость, </w:t>
      </w:r>
      <w:r w:rsidRPr="00517C2C">
        <w:rPr>
          <w:rFonts w:ascii="Times New Roman" w:eastAsia="Times New Roman" w:hAnsi="Times New Roman" w:cs="Times New Roman"/>
          <w:sz w:val="28"/>
          <w:szCs w:val="28"/>
        </w:rPr>
        <w:t>напор и неустрашимость.</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В поселке Хомутовка находится парк с более чем двухсотлетней историей. Достопримечательностью этого парка являются сросшиеся вместе липа и дуб, что в гербе </w:t>
      </w:r>
      <w:r w:rsidRPr="00517C2C">
        <w:rPr>
          <w:rFonts w:ascii="Times New Roman" w:eastAsia="Times New Roman" w:hAnsi="Times New Roman" w:cs="Times New Roman"/>
          <w:spacing w:val="-6"/>
          <w:sz w:val="28"/>
          <w:szCs w:val="28"/>
        </w:rPr>
        <w:t>Хомутовского района</w:t>
      </w:r>
      <w:r w:rsidRPr="00517C2C">
        <w:rPr>
          <w:rFonts w:ascii="Times New Roman" w:eastAsia="Times New Roman" w:hAnsi="Times New Roman" w:cs="Times New Roman"/>
          <w:sz w:val="28"/>
          <w:szCs w:val="28"/>
        </w:rPr>
        <w:t xml:space="preserve"> символически показано ветвью, проросшей листьями липы и дуба. Ветвь с листьями двух разных деревьев на ней – символ единства на пути к общей цели, гармонии, взаимоподдержки.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pacing w:val="-6"/>
          <w:sz w:val="28"/>
          <w:szCs w:val="28"/>
        </w:rPr>
        <w:t>Применённые в гербе цвета и металлы символизируют:</w:t>
      </w:r>
    </w:p>
    <w:p w:rsidR="00AA5178" w:rsidRPr="00134EEA" w:rsidRDefault="00AA5178" w:rsidP="00AA5178">
      <w:pPr>
        <w:spacing w:after="0" w:line="240" w:lineRule="auto"/>
        <w:ind w:firstLine="709"/>
        <w:jc w:val="both"/>
        <w:rPr>
          <w:rFonts w:ascii="Times New Roman" w:hAnsi="Times New Roman" w:cs="Times New Roman"/>
          <w:spacing w:val="-6"/>
          <w:sz w:val="28"/>
          <w:szCs w:val="28"/>
        </w:rPr>
      </w:pPr>
      <w:r w:rsidRPr="00134EEA">
        <w:rPr>
          <w:rFonts w:ascii="Times New Roman" w:hAnsi="Times New Roman" w:cs="Times New Roman"/>
          <w:color w:val="000000"/>
          <w:sz w:val="28"/>
          <w:szCs w:val="28"/>
        </w:rPr>
        <w:t>л</w:t>
      </w:r>
      <w:r w:rsidRPr="00134EEA">
        <w:rPr>
          <w:rFonts w:ascii="Times New Roman" w:hAnsi="Times New Roman" w:cs="Times New Roman"/>
          <w:spacing w:val="-6"/>
          <w:sz w:val="28"/>
          <w:szCs w:val="28"/>
        </w:rPr>
        <w:t>азурь (синий цвет) – символ возвышенных устремлений, искренности, добродетели и свободы;</w:t>
      </w:r>
    </w:p>
    <w:p w:rsidR="00AA5178" w:rsidRPr="00134EEA" w:rsidRDefault="00AA5178" w:rsidP="00AA5178">
      <w:pPr>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зеленый цвет символизирует весну, здоровье, молодость и надежду;</w:t>
      </w:r>
    </w:p>
    <w:p w:rsidR="00AA5178" w:rsidRPr="00134EEA" w:rsidRDefault="00AA5178" w:rsidP="00AA5178">
      <w:pPr>
        <w:tabs>
          <w:tab w:val="left" w:pos="1276"/>
        </w:tabs>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золото (желтый цвет) – символ высшей ценности, величия, богатства, урожая;</w:t>
      </w:r>
    </w:p>
    <w:p w:rsidR="00AA5178" w:rsidRPr="00134EEA" w:rsidRDefault="00AA5178" w:rsidP="00AA5178">
      <w:pPr>
        <w:tabs>
          <w:tab w:val="left" w:pos="1276"/>
        </w:tabs>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серебро (белый цвет) – символ чистоты, открытости, божественной мудрости, примирения.</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2.3. Авторская группа:</w:t>
      </w:r>
    </w:p>
    <w:p w:rsidR="00AA5178" w:rsidRPr="00134EEA"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идея герба: </w:t>
      </w:r>
      <w:r>
        <w:rPr>
          <w:rFonts w:ascii="Times New Roman" w:eastAsia="Times New Roman" w:hAnsi="Times New Roman" w:cs="Times New Roman"/>
          <w:sz w:val="28"/>
          <w:szCs w:val="28"/>
        </w:rPr>
        <w:t xml:space="preserve">Александр Гриненков, </w:t>
      </w:r>
      <w:r w:rsidRPr="00517C2C">
        <w:rPr>
          <w:rFonts w:ascii="Times New Roman" w:eastAsia="Times New Roman" w:hAnsi="Times New Roman" w:cs="Times New Roman"/>
          <w:sz w:val="28"/>
          <w:szCs w:val="28"/>
        </w:rPr>
        <w:t xml:space="preserve">Администрация </w:t>
      </w:r>
      <w:r w:rsidRPr="00517C2C">
        <w:rPr>
          <w:rFonts w:ascii="Times New Roman" w:eastAsia="Times New Roman" w:hAnsi="Times New Roman" w:cs="Times New Roman"/>
          <w:spacing w:val="-6"/>
          <w:sz w:val="28"/>
          <w:szCs w:val="28"/>
        </w:rPr>
        <w:t>Хомутовского района</w:t>
      </w:r>
      <w:r w:rsidRPr="00134EEA">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геральдическая доработка: Константин Моченов (Химки);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художник и компьютерный дизайн: Анна Гарсия (Москва);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обоснование символики: Ольга Френкель (Москва).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
    <w:p w:rsidR="00AA5178" w:rsidRPr="00517C2C" w:rsidRDefault="00AA5178" w:rsidP="00AA5178">
      <w:pPr>
        <w:tabs>
          <w:tab w:val="left" w:pos="1276"/>
        </w:tabs>
        <w:spacing w:after="0" w:line="240" w:lineRule="auto"/>
        <w:ind w:firstLine="709"/>
        <w:jc w:val="center"/>
        <w:rPr>
          <w:rStyle w:val="a5"/>
          <w:rFonts w:ascii="Times New Roman" w:eastAsia="Times New Roman" w:hAnsi="Times New Roman" w:cs="Times New Roman"/>
          <w:sz w:val="28"/>
          <w:szCs w:val="28"/>
        </w:rPr>
      </w:pPr>
      <w:r w:rsidRPr="00517C2C">
        <w:rPr>
          <w:rStyle w:val="a5"/>
          <w:rFonts w:ascii="Times New Roman" w:eastAsia="Times New Roman" w:hAnsi="Times New Roman" w:cs="Times New Roman"/>
          <w:sz w:val="28"/>
          <w:szCs w:val="28"/>
        </w:rPr>
        <w:t xml:space="preserve">3. Порядок воспроизведения и размещения герба </w:t>
      </w:r>
    </w:p>
    <w:p w:rsidR="00AA5178" w:rsidRPr="00517C2C" w:rsidRDefault="00AA5178" w:rsidP="00AA5178">
      <w:pPr>
        <w:tabs>
          <w:tab w:val="left" w:pos="1276"/>
        </w:tabs>
        <w:spacing w:after="0" w:line="240" w:lineRule="auto"/>
        <w:ind w:firstLine="709"/>
        <w:jc w:val="center"/>
        <w:rPr>
          <w:rFonts w:ascii="Times New Roman" w:eastAsia="Times New Roman" w:hAnsi="Times New Roman" w:cs="Times New Roman"/>
          <w:b/>
          <w:iCs/>
          <w:sz w:val="28"/>
          <w:szCs w:val="28"/>
        </w:rPr>
      </w:pPr>
      <w:r w:rsidRPr="00517C2C">
        <w:rPr>
          <w:rFonts w:ascii="Times New Roman" w:eastAsia="Times New Roman" w:hAnsi="Times New Roman" w:cs="Times New Roman"/>
          <w:b/>
          <w:iCs/>
          <w:sz w:val="28"/>
          <w:szCs w:val="28"/>
        </w:rPr>
        <w:t>Хомутовского района</w:t>
      </w:r>
    </w:p>
    <w:p w:rsidR="00AA5178" w:rsidRPr="00517C2C" w:rsidRDefault="00AA5178" w:rsidP="00AA5178">
      <w:pPr>
        <w:widowControl w:val="0"/>
        <w:tabs>
          <w:tab w:val="left" w:pos="1434"/>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3.1. Герб Хомутовского района может воспроизводиться:</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 в многоцветном варианте (Приложение </w:t>
      </w:r>
      <w:r>
        <w:rPr>
          <w:rFonts w:ascii="Times New Roman" w:eastAsia="Arial" w:hAnsi="Times New Roman" w:cs="Times New Roman"/>
          <w:sz w:val="28"/>
          <w:szCs w:val="28"/>
          <w:lang w:bidi="ru-RU"/>
        </w:rPr>
        <w:t>№</w:t>
      </w:r>
      <w:r w:rsidRPr="00517C2C">
        <w:rPr>
          <w:rFonts w:ascii="Times New Roman" w:eastAsia="Arial" w:hAnsi="Times New Roman" w:cs="Times New Roman"/>
          <w:sz w:val="28"/>
          <w:szCs w:val="28"/>
          <w:lang w:bidi="ru-RU"/>
        </w:rPr>
        <w:t>1);</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 в одноцветном контурном варианте (Приложение </w:t>
      </w:r>
      <w:r>
        <w:rPr>
          <w:rFonts w:ascii="Times New Roman" w:eastAsia="Arial" w:hAnsi="Times New Roman" w:cs="Times New Roman"/>
          <w:sz w:val="28"/>
          <w:szCs w:val="28"/>
          <w:lang w:bidi="ru-RU"/>
        </w:rPr>
        <w:t>№</w:t>
      </w:r>
      <w:r w:rsidRPr="00517C2C">
        <w:rPr>
          <w:rFonts w:ascii="Times New Roman" w:eastAsia="Arial" w:hAnsi="Times New Roman" w:cs="Times New Roman"/>
          <w:sz w:val="28"/>
          <w:szCs w:val="28"/>
          <w:lang w:bidi="ru-RU"/>
        </w:rPr>
        <w:t>2);</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 в одноцветном контурном варианте с условной штриховкой для обозначения цветов (шафировкой) (Приложение </w:t>
      </w:r>
      <w:r>
        <w:rPr>
          <w:rFonts w:ascii="Times New Roman" w:eastAsia="Arial" w:hAnsi="Times New Roman" w:cs="Times New Roman"/>
          <w:sz w:val="28"/>
          <w:szCs w:val="28"/>
          <w:lang w:bidi="ru-RU"/>
        </w:rPr>
        <w:t xml:space="preserve"> №</w:t>
      </w:r>
      <w:r w:rsidRPr="00517C2C">
        <w:rPr>
          <w:rFonts w:ascii="Times New Roman" w:eastAsia="Arial" w:hAnsi="Times New Roman" w:cs="Times New Roman"/>
          <w:sz w:val="28"/>
          <w:szCs w:val="28"/>
          <w:lang w:bidi="ru-RU"/>
        </w:rPr>
        <w:t>3).</w:t>
      </w:r>
    </w:p>
    <w:p w:rsidR="00AA5178" w:rsidRPr="00517C2C" w:rsidRDefault="00AA5178" w:rsidP="00AA5178">
      <w:pPr>
        <w:tabs>
          <w:tab w:val="left" w:pos="1575"/>
        </w:tabs>
        <w:spacing w:after="0" w:line="240" w:lineRule="auto"/>
        <w:ind w:firstLine="709"/>
        <w:jc w:val="both"/>
        <w:rPr>
          <w:rFonts w:ascii="Times New Roman" w:eastAsia="Times New Roman" w:hAnsi="Times New Roman" w:cs="Times New Roman"/>
          <w:sz w:val="28"/>
          <w:szCs w:val="28"/>
        </w:rPr>
      </w:pPr>
      <w:r w:rsidRPr="00517C2C">
        <w:rPr>
          <w:rFonts w:ascii="Times New Roman" w:eastAsia="Arial" w:hAnsi="Times New Roman" w:cs="Times New Roman"/>
          <w:sz w:val="28"/>
          <w:szCs w:val="28"/>
          <w:lang w:bidi="ru-RU"/>
        </w:rPr>
        <w:t xml:space="preserve">3.2. </w:t>
      </w:r>
      <w:r w:rsidRPr="00517C2C">
        <w:rPr>
          <w:rFonts w:ascii="Times New Roman" w:eastAsia="Times New Roman" w:hAnsi="Times New Roman" w:cs="Times New Roman"/>
          <w:sz w:val="28"/>
          <w:szCs w:val="28"/>
        </w:rPr>
        <w:t xml:space="preserve">Варианты герба </w:t>
      </w:r>
      <w:r w:rsidRPr="00517C2C">
        <w:rPr>
          <w:rFonts w:ascii="Times New Roman" w:eastAsia="Arial" w:hAnsi="Times New Roman" w:cs="Times New Roman"/>
          <w:sz w:val="28"/>
          <w:szCs w:val="28"/>
          <w:lang w:bidi="ru-RU"/>
        </w:rPr>
        <w:t>Хомутовского района</w:t>
      </w:r>
      <w:r w:rsidRPr="00517C2C">
        <w:rPr>
          <w:rFonts w:ascii="Times New Roman" w:eastAsia="Times New Roman" w:hAnsi="Times New Roman" w:cs="Times New Roman"/>
          <w:sz w:val="28"/>
          <w:szCs w:val="28"/>
        </w:rPr>
        <w:t>, указанные в пункте 3.1, равно допустимы.</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Arial" w:hAnsi="Times New Roman" w:cs="Times New Roman"/>
          <w:sz w:val="28"/>
          <w:szCs w:val="28"/>
          <w:lang w:bidi="ru-RU"/>
        </w:rPr>
        <w:t>3.3.</w:t>
      </w:r>
      <w:r w:rsidRPr="00517C2C">
        <w:rPr>
          <w:rFonts w:ascii="Times New Roman" w:eastAsia="Times New Roman" w:hAnsi="Times New Roman" w:cs="Times New Roman"/>
          <w:sz w:val="28"/>
          <w:szCs w:val="28"/>
        </w:rPr>
        <w:t xml:space="preserve"> Для обозначения региональной принадлежности и административного статуса герб </w:t>
      </w:r>
      <w:r w:rsidRPr="00517C2C">
        <w:rPr>
          <w:rFonts w:ascii="Times New Roman" w:eastAsia="Arial" w:hAnsi="Times New Roman" w:cs="Times New Roman"/>
          <w:sz w:val="28"/>
          <w:szCs w:val="28"/>
          <w:lang w:bidi="ru-RU"/>
        </w:rPr>
        <w:t>Хомутовского района</w:t>
      </w:r>
      <w:r w:rsidRPr="00517C2C">
        <w:rPr>
          <w:rFonts w:ascii="Times New Roman" w:eastAsia="Times New Roman" w:hAnsi="Times New Roman" w:cs="Times New Roman"/>
          <w:sz w:val="28"/>
          <w:szCs w:val="28"/>
        </w:rPr>
        <w:t xml:space="preserve"> может воспроизводиться со следующими дополнительными элементами:</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 короной, соответствующей статусу муниципального образования (Приложения </w:t>
      </w:r>
      <w:r>
        <w:rPr>
          <w:rFonts w:ascii="Times New Roman" w:hAnsi="Times New Roman" w:cs="Times New Roman"/>
          <w:sz w:val="28"/>
          <w:szCs w:val="28"/>
        </w:rPr>
        <w:t>№№</w:t>
      </w:r>
      <w:r w:rsidRPr="00517C2C">
        <w:rPr>
          <w:rFonts w:ascii="Times New Roman" w:eastAsia="Times New Roman" w:hAnsi="Times New Roman" w:cs="Times New Roman"/>
          <w:sz w:val="28"/>
          <w:szCs w:val="28"/>
        </w:rPr>
        <w:t>4 – 6);</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 </w:t>
      </w:r>
      <w:r w:rsidRPr="00134EEA">
        <w:rPr>
          <w:rFonts w:ascii="Times New Roman" w:hAnsi="Times New Roman" w:cs="Times New Roman"/>
          <w:sz w:val="28"/>
          <w:szCs w:val="28"/>
        </w:rPr>
        <w:t>вольной частью</w:t>
      </w:r>
      <w:r w:rsidRPr="00134EEA">
        <w:rPr>
          <w:rStyle w:val="a9"/>
          <w:rFonts w:ascii="Times New Roman" w:hAnsi="Times New Roman" w:cs="Times New Roman"/>
          <w:color w:val="000000"/>
          <w:sz w:val="28"/>
          <w:szCs w:val="28"/>
        </w:rPr>
        <w:footnoteReference w:id="2"/>
      </w:r>
      <w:r w:rsidRPr="00134EEA">
        <w:rPr>
          <w:rFonts w:ascii="Times New Roman" w:hAnsi="Times New Roman" w:cs="Times New Roman"/>
          <w:sz w:val="28"/>
          <w:szCs w:val="28"/>
        </w:rPr>
        <w:t xml:space="preserve"> в виде четырехугольника, примыкающего изнутри к верхнему левому углу герба </w:t>
      </w:r>
      <w:r w:rsidRPr="00134EEA">
        <w:rPr>
          <w:rFonts w:ascii="Times New Roman" w:eastAsia="Arial" w:hAnsi="Times New Roman" w:cs="Times New Roman"/>
          <w:sz w:val="28"/>
          <w:szCs w:val="28"/>
          <w:lang w:bidi="ru-RU"/>
        </w:rPr>
        <w:t>Хомутовского района</w:t>
      </w:r>
      <w:r w:rsidRPr="00134EEA">
        <w:rPr>
          <w:rFonts w:ascii="Times New Roman" w:hAnsi="Times New Roman" w:cs="Times New Roman"/>
          <w:sz w:val="28"/>
          <w:szCs w:val="28"/>
        </w:rPr>
        <w:t xml:space="preserve"> с воспроизведенными в нем фигурами из герба Курской области</w:t>
      </w:r>
      <w:r w:rsidRPr="00865AE8">
        <w:rPr>
          <w:sz w:val="28"/>
          <w:szCs w:val="28"/>
        </w:rPr>
        <w:t xml:space="preserve"> </w:t>
      </w:r>
      <w:r w:rsidRPr="00517C2C">
        <w:rPr>
          <w:rFonts w:ascii="Times New Roman" w:eastAsia="Times New Roman" w:hAnsi="Times New Roman" w:cs="Times New Roman"/>
          <w:sz w:val="28"/>
          <w:szCs w:val="28"/>
        </w:rPr>
        <w:t xml:space="preserve">(Приложения </w:t>
      </w:r>
      <w:r>
        <w:rPr>
          <w:rFonts w:ascii="Times New Roman" w:hAnsi="Times New Roman" w:cs="Times New Roman"/>
          <w:sz w:val="28"/>
          <w:szCs w:val="28"/>
        </w:rPr>
        <w:t>№№</w:t>
      </w:r>
      <w:r w:rsidRPr="00517C2C">
        <w:rPr>
          <w:rFonts w:ascii="Times New Roman" w:eastAsia="Times New Roman" w:hAnsi="Times New Roman" w:cs="Times New Roman"/>
          <w:sz w:val="28"/>
          <w:szCs w:val="28"/>
        </w:rPr>
        <w:t>7 – 9).</w:t>
      </w:r>
    </w:p>
    <w:p w:rsidR="00AA5178" w:rsidRPr="00517C2C" w:rsidRDefault="00AA5178" w:rsidP="00AA5178">
      <w:pPr>
        <w:pStyle w:val="aa"/>
        <w:ind w:firstLine="709"/>
        <w:rPr>
          <w:sz w:val="28"/>
          <w:szCs w:val="28"/>
        </w:rPr>
      </w:pPr>
      <w:r w:rsidRPr="00517C2C">
        <w:rPr>
          <w:color w:val="000000"/>
          <w:sz w:val="28"/>
          <w:szCs w:val="28"/>
        </w:rPr>
        <w:lastRenderedPageBreak/>
        <w:t xml:space="preserve">Корона воспроизводится согласно </w:t>
      </w:r>
      <w:r w:rsidRPr="00517C2C">
        <w:rPr>
          <w:rFonts w:eastAsia="Arial"/>
          <w:color w:val="000000"/>
          <w:sz w:val="28"/>
          <w:szCs w:val="28"/>
          <w:lang w:bidi="ru-RU"/>
        </w:rPr>
        <w:t>«</w:t>
      </w:r>
      <w:r w:rsidRPr="00517C2C">
        <w:rPr>
          <w:rFonts w:eastAsia="Arial"/>
          <w:sz w:val="28"/>
          <w:szCs w:val="28"/>
          <w:lang w:bidi="ru-RU"/>
        </w:rPr>
        <w:t>Методическими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517C2C">
        <w:rPr>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3.4. Дополнительные элементы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могут воспроизводиться одновременно (Приложения </w:t>
      </w:r>
      <w:r>
        <w:rPr>
          <w:rFonts w:ascii="Times New Roman" w:hAnsi="Times New Roman" w:cs="Times New Roman"/>
          <w:sz w:val="28"/>
          <w:szCs w:val="28"/>
        </w:rPr>
        <w:t>№№</w:t>
      </w:r>
      <w:r w:rsidRPr="00517C2C">
        <w:rPr>
          <w:rFonts w:ascii="Times New Roman" w:eastAsia="Times New Roman" w:hAnsi="Times New Roman" w:cs="Times New Roman"/>
          <w:sz w:val="28"/>
          <w:szCs w:val="28"/>
        </w:rPr>
        <w:t>10 – 12).</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Arial" w:hAnsi="Times New Roman" w:cs="Times New Roman"/>
          <w:sz w:val="28"/>
          <w:szCs w:val="28"/>
          <w:lang w:bidi="ru-RU"/>
        </w:rPr>
        <w:t xml:space="preserve">Приложения </w:t>
      </w:r>
      <w:r>
        <w:rPr>
          <w:rFonts w:ascii="Times New Roman" w:eastAsia="Arial" w:hAnsi="Times New Roman" w:cs="Times New Roman"/>
          <w:sz w:val="28"/>
          <w:szCs w:val="28"/>
          <w:lang w:bidi="ru-RU"/>
        </w:rPr>
        <w:t>№№</w:t>
      </w:r>
      <w:r>
        <w:rPr>
          <w:rFonts w:ascii="Times New Roman" w:hAnsi="Times New Roman" w:cs="Times New Roman"/>
          <w:sz w:val="28"/>
          <w:szCs w:val="28"/>
        </w:rPr>
        <w:t>1-</w:t>
      </w:r>
      <w:r w:rsidRPr="00517C2C">
        <w:rPr>
          <w:rFonts w:ascii="Times New Roman" w:eastAsia="Times New Roman" w:hAnsi="Times New Roman" w:cs="Times New Roman"/>
          <w:sz w:val="28"/>
          <w:szCs w:val="28"/>
        </w:rPr>
        <w:t xml:space="preserve">12 к настоящему Положению </w:t>
      </w:r>
      <w:r w:rsidRPr="00517C2C">
        <w:rPr>
          <w:rFonts w:ascii="Times New Roman" w:eastAsia="Arial" w:hAnsi="Times New Roman" w:cs="Times New Roman"/>
          <w:sz w:val="28"/>
          <w:szCs w:val="28"/>
          <w:lang w:bidi="ru-RU"/>
        </w:rPr>
        <w:t>являются неотъемлемыми частями настоящего Положения.</w:t>
      </w:r>
      <w:r w:rsidRPr="00517C2C">
        <w:rPr>
          <w:rFonts w:ascii="Times New Roman" w:eastAsia="Times New Roman" w:hAnsi="Times New Roman" w:cs="Times New Roman"/>
          <w:sz w:val="28"/>
          <w:szCs w:val="28"/>
        </w:rPr>
        <w:t xml:space="preserve"> </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3.5. Воспроизведение герба </w:t>
      </w:r>
      <w:r w:rsidRPr="00517C2C">
        <w:rPr>
          <w:rFonts w:ascii="Times New Roman" w:eastAsia="Arial" w:hAnsi="Times New Roman" w:cs="Times New Roman"/>
          <w:sz w:val="28"/>
          <w:szCs w:val="28"/>
          <w:lang w:bidi="ru-RU"/>
        </w:rPr>
        <w:t>Хомутовского района</w:t>
      </w:r>
      <w:r w:rsidRPr="00517C2C">
        <w:rPr>
          <w:rFonts w:ascii="Times New Roman" w:eastAsia="Times New Roman" w:hAnsi="Times New Roman" w:cs="Times New Roman"/>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3.6. Порядок размещения герба Хомутовского района, Государственного герба Российской Федерации, Герба Курской области и иных гербов производится в соответствии с законодательством Российской Федерации и законодательством Курской области, регулирующими правоотношения в сфере геральдического обеспечения.</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3.7. При одновременном размещении герба Хомутовского района и Государственного герба Российской Федерации (или герба Курской области) герб Хомутовского района располагается справа.</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3.8. При одновременном размещении герба Хомутовского района (3), Государственного герба Российской Федерации (1), герба Курской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Курской области, справа от Государственного герба Российской Федерации располагается герб Хомутовского района (размещение гербов по схеме: 2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1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3)</w:t>
      </w:r>
      <w:r w:rsidRPr="00517C2C">
        <w:rPr>
          <w:rFonts w:ascii="Times New Roman" w:eastAsia="Times New Roman" w:hAnsi="Times New Roman" w:cs="Times New Roman"/>
          <w:sz w:val="28"/>
          <w:szCs w:val="28"/>
          <w:vertAlign w:val="superscript"/>
        </w:rPr>
        <w:footnoteReference w:id="3"/>
      </w:r>
      <w:r w:rsidRPr="00517C2C">
        <w:rPr>
          <w:rFonts w:ascii="Times New Roman" w:eastAsia="Arial" w:hAnsi="Times New Roman" w:cs="Times New Roman"/>
          <w:sz w:val="28"/>
          <w:szCs w:val="28"/>
          <w:lang w:bidi="ru-RU"/>
        </w:rPr>
        <w:t>.</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Курской области (2), слева от Государственного герба Российской Федерации располагается герб Хомутовского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5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3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1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2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4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6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8).</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3.10. При одновременном размещении нечетного числа гербов (например, семи) </w:t>
      </w:r>
      <w:r w:rsidRPr="00517C2C">
        <w:rPr>
          <w:rFonts w:ascii="Times New Roman" w:eastAsia="Times New Roman" w:hAnsi="Times New Roman" w:cs="Times New Roman"/>
          <w:sz w:val="28"/>
          <w:szCs w:val="28"/>
          <w:lang w:bidi="ru-RU"/>
        </w:rPr>
        <w:t xml:space="preserve">Государственный герб российской Федерации (1) располагается в центре, слева от Государственного герба Российской Федерации располагается герб Курской области (2), справа от </w:t>
      </w:r>
      <w:r w:rsidRPr="00517C2C">
        <w:rPr>
          <w:rFonts w:ascii="Times New Roman" w:eastAsia="Times New Roman" w:hAnsi="Times New Roman" w:cs="Times New Roman"/>
          <w:sz w:val="28"/>
          <w:szCs w:val="28"/>
          <w:lang w:bidi="ru-RU"/>
        </w:rPr>
        <w:lastRenderedPageBreak/>
        <w:t>Государственного герба Российской Федерации располагается герб Хомутовского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4</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2</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1</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3</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5</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7).</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3.11. Расположение гербов, установленное в пунктах 3.7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3.10, указано «от зрителя».</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3.12. При одновременном размещении герба Хомутовского района. Государственного герба Российской Федерации, герба Курской области, гербов иных субъектов Российской Федерации размер герба Хомутовского района не может превышать размеры других гербов.</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3.13. При одновременном размещении герба Хомутовского района, Государственного герба Российской Федерации, герба Курской области, гербов иных субъектов Российской Федерации высота размещения герба Хомутовского района не может превышать высоту других гербов.</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3.14. При одновременном размещении герба Хомутовского района, Государственного герба Российской Федерации, герба Курской области, гербов иных субъектов Российской Федерации все гербы должны быть выполнены в единой технике.</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3.15. Порядок изготовления, хранения и уничтожения бланков, печатей и иных носителей изображения герба Хомутовского района устанавливается администрацией Хомутовского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
    <w:p w:rsidR="00AA5178" w:rsidRPr="00517C2C" w:rsidRDefault="00AA5178" w:rsidP="00AA5178">
      <w:pPr>
        <w:tabs>
          <w:tab w:val="left" w:pos="1276"/>
        </w:tabs>
        <w:spacing w:after="0" w:line="240" w:lineRule="auto"/>
        <w:ind w:firstLine="709"/>
        <w:jc w:val="center"/>
        <w:rPr>
          <w:rFonts w:ascii="Times New Roman" w:eastAsia="Times New Roman" w:hAnsi="Times New Roman" w:cs="Times New Roman"/>
          <w:b/>
          <w:bCs/>
          <w:iCs/>
          <w:sz w:val="28"/>
          <w:szCs w:val="28"/>
        </w:rPr>
      </w:pPr>
      <w:r w:rsidRPr="00517C2C">
        <w:rPr>
          <w:rStyle w:val="a7"/>
          <w:rFonts w:ascii="Times New Roman" w:eastAsia="Times New Roman" w:hAnsi="Times New Roman" w:cs="Times New Roman"/>
          <w:sz w:val="28"/>
          <w:szCs w:val="28"/>
        </w:rPr>
        <w:t xml:space="preserve">4. Порядок использования герба </w:t>
      </w:r>
      <w:r w:rsidRPr="00517C2C">
        <w:rPr>
          <w:rFonts w:ascii="Times New Roman" w:eastAsia="Times New Roman" w:hAnsi="Times New Roman" w:cs="Times New Roman"/>
          <w:b/>
          <w:iCs/>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4.1. Герб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в многоцветном варианте размещается:</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pacing w:val="-6"/>
          <w:sz w:val="28"/>
          <w:szCs w:val="28"/>
        </w:rPr>
      </w:pPr>
      <w:r w:rsidRPr="00517C2C">
        <w:rPr>
          <w:rFonts w:ascii="Times New Roman" w:eastAsia="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pacing w:val="-6"/>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pacing w:val="-10"/>
          <w:sz w:val="28"/>
          <w:szCs w:val="28"/>
        </w:rPr>
      </w:pPr>
      <w:r w:rsidRPr="00517C2C">
        <w:rPr>
          <w:rFonts w:ascii="Times New Roman" w:eastAsia="Times New Roman" w:hAnsi="Times New Roman" w:cs="Times New Roman"/>
          <w:spacing w:val="-10"/>
          <w:sz w:val="28"/>
          <w:szCs w:val="28"/>
        </w:rPr>
        <w:t xml:space="preserve">2) в залах заседаний органов местного самоуправления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540"/>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в кабинетах </w:t>
      </w:r>
      <w:r>
        <w:rPr>
          <w:rFonts w:ascii="Times New Roman" w:hAnsi="Times New Roman" w:cs="Times New Roman"/>
          <w:sz w:val="28"/>
          <w:szCs w:val="28"/>
        </w:rPr>
        <w:t>Г</w:t>
      </w:r>
      <w:r w:rsidRPr="00517C2C">
        <w:rPr>
          <w:rFonts w:ascii="Times New Roman" w:eastAsia="Times New Roman" w:hAnsi="Times New Roman" w:cs="Times New Roman"/>
          <w:sz w:val="28"/>
          <w:szCs w:val="28"/>
        </w:rPr>
        <w:t xml:space="preserve">лавы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выборных должностных лиц местного самоуправления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должностного лица, исполняющего полномочия главы местной администрации (далее – главы администрации)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4.2. Герб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в многоцветном варианте может размещаться:</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в кабинетах заместителей главы администрации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руководителей органов администрации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руководителей муниципальных предприятий, учреждений и организаций, находящихся в муниципальной собственности;</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на официальных сайтах органов местного самоуправления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в сети Интернет;</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на пассажирском и иных видах транспорта, предназначенных для обслуживания населения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lastRenderedPageBreak/>
        <w:t>4) в заставках местных телевизионных программ;</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5) на форме спортивных команд и отдельных спортсменов, представляющих </w:t>
      </w:r>
      <w:r w:rsidRPr="00517C2C">
        <w:rPr>
          <w:rFonts w:ascii="Times New Roman" w:eastAsia="Times New Roman" w:hAnsi="Times New Roman" w:cs="Times New Roman"/>
          <w:iCs/>
          <w:sz w:val="28"/>
          <w:szCs w:val="28"/>
        </w:rPr>
        <w:t>Хомутовский район</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pacing w:val="-6"/>
          <w:sz w:val="28"/>
          <w:szCs w:val="28"/>
        </w:rPr>
      </w:pPr>
      <w:r w:rsidRPr="00517C2C">
        <w:rPr>
          <w:rFonts w:ascii="Times New Roman" w:eastAsia="Times New Roman" w:hAnsi="Times New Roman" w:cs="Times New Roman"/>
          <w:iCs/>
          <w:sz w:val="28"/>
          <w:szCs w:val="28"/>
        </w:rPr>
        <w:t xml:space="preserve">6) на стелах, </w:t>
      </w:r>
      <w:r w:rsidRPr="00517C2C">
        <w:rPr>
          <w:rFonts w:ascii="Times New Roman" w:eastAsia="Times New Roman" w:hAnsi="Times New Roman" w:cs="Times New Roman"/>
          <w:spacing w:val="-6"/>
          <w:sz w:val="28"/>
          <w:szCs w:val="28"/>
        </w:rPr>
        <w:t xml:space="preserve">указателях, знаках, обозначающих границу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pacing w:val="-6"/>
          <w:sz w:val="28"/>
          <w:szCs w:val="28"/>
        </w:rPr>
        <w:t xml:space="preserve">при въезде и выезде с территории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pacing w:val="-6"/>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4.3. Герб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(в многоцветном или одноцветном вариантах) может воспроизводиться на бланках:</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w:t>
      </w:r>
      <w:r>
        <w:rPr>
          <w:rFonts w:ascii="Times New Roman" w:hAnsi="Times New Roman" w:cs="Times New Roman"/>
          <w:sz w:val="28"/>
          <w:szCs w:val="28"/>
        </w:rPr>
        <w:t xml:space="preserve"> </w:t>
      </w:r>
      <w:r w:rsidRPr="00517C2C">
        <w:rPr>
          <w:rFonts w:ascii="Times New Roman" w:eastAsia="Times New Roman" w:hAnsi="Times New Roman" w:cs="Times New Roman"/>
          <w:sz w:val="28"/>
          <w:szCs w:val="28"/>
        </w:rPr>
        <w:t xml:space="preserve">Главы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w:t>
      </w:r>
      <w:r>
        <w:rPr>
          <w:rFonts w:ascii="Times New Roman" w:hAnsi="Times New Roman" w:cs="Times New Roman"/>
          <w:sz w:val="28"/>
          <w:szCs w:val="28"/>
        </w:rPr>
        <w:t xml:space="preserve"> </w:t>
      </w:r>
      <w:r w:rsidRPr="00517C2C">
        <w:rPr>
          <w:rFonts w:ascii="Times New Roman" w:eastAsia="Times New Roman" w:hAnsi="Times New Roman" w:cs="Times New Roman"/>
          <w:sz w:val="28"/>
          <w:szCs w:val="28"/>
        </w:rPr>
        <w:t xml:space="preserve">Главы </w:t>
      </w:r>
      <w:r>
        <w:rPr>
          <w:rFonts w:ascii="Times New Roman" w:hAnsi="Times New Roman" w:cs="Times New Roman"/>
          <w:sz w:val="28"/>
          <w:szCs w:val="28"/>
        </w:rPr>
        <w:t>А</w:t>
      </w:r>
      <w:r w:rsidRPr="00517C2C">
        <w:rPr>
          <w:rFonts w:ascii="Times New Roman" w:eastAsia="Times New Roman" w:hAnsi="Times New Roman" w:cs="Times New Roman"/>
          <w:sz w:val="28"/>
          <w:szCs w:val="28"/>
        </w:rPr>
        <w:t xml:space="preserve">дминистрации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w:t>
      </w:r>
      <w:r>
        <w:rPr>
          <w:rFonts w:ascii="Times New Roman" w:hAnsi="Times New Roman" w:cs="Times New Roman"/>
          <w:sz w:val="28"/>
          <w:szCs w:val="28"/>
        </w:rPr>
        <w:t>А</w:t>
      </w:r>
      <w:r w:rsidRPr="00517C2C">
        <w:rPr>
          <w:rFonts w:ascii="Times New Roman" w:eastAsia="Times New Roman" w:hAnsi="Times New Roman" w:cs="Times New Roman"/>
          <w:sz w:val="28"/>
          <w:szCs w:val="28"/>
        </w:rPr>
        <w:t xml:space="preserve">дминистрации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4) Представительного Собрания</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5) депутатов Представительного Собрания</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iCs/>
          <w:sz w:val="28"/>
          <w:szCs w:val="28"/>
        </w:rPr>
      </w:pPr>
      <w:r w:rsidRPr="00517C2C">
        <w:rPr>
          <w:rFonts w:ascii="Times New Roman" w:eastAsia="Times New Roman" w:hAnsi="Times New Roman" w:cs="Times New Roman"/>
          <w:sz w:val="28"/>
          <w:szCs w:val="28"/>
        </w:rPr>
        <w:t xml:space="preserve">6) контрольного органа </w:t>
      </w:r>
      <w:r w:rsidRPr="00517C2C">
        <w:rPr>
          <w:rFonts w:ascii="Times New Roman" w:eastAsia="Times New Roman" w:hAnsi="Times New Roman" w:cs="Times New Roman"/>
          <w:iCs/>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iCs/>
          <w:sz w:val="28"/>
          <w:szCs w:val="28"/>
        </w:rPr>
        <w:t xml:space="preserve">7) иных органов местного самоуправления Хомутовского района, предусмотренных </w:t>
      </w:r>
      <w:r>
        <w:rPr>
          <w:rFonts w:ascii="Times New Roman" w:hAnsi="Times New Roman" w:cs="Times New Roman"/>
          <w:iCs/>
          <w:sz w:val="28"/>
          <w:szCs w:val="28"/>
        </w:rPr>
        <w:t>У</w:t>
      </w:r>
      <w:r w:rsidRPr="00517C2C">
        <w:rPr>
          <w:rFonts w:ascii="Times New Roman" w:eastAsia="Times New Roman" w:hAnsi="Times New Roman" w:cs="Times New Roman"/>
          <w:iCs/>
          <w:sz w:val="28"/>
          <w:szCs w:val="28"/>
        </w:rPr>
        <w:t xml:space="preserve">ставом </w:t>
      </w:r>
      <w:r>
        <w:rPr>
          <w:rFonts w:ascii="Times New Roman" w:hAnsi="Times New Roman" w:cs="Times New Roman"/>
          <w:iCs/>
          <w:sz w:val="28"/>
          <w:szCs w:val="28"/>
        </w:rPr>
        <w:t>муниципального района «Хомутовский район»</w:t>
      </w:r>
      <w:r w:rsidRPr="00517C2C">
        <w:rPr>
          <w:rFonts w:ascii="Times New Roman" w:eastAsia="Times New Roman" w:hAnsi="Times New Roman" w:cs="Times New Roman"/>
          <w:iCs/>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8) должностных лиц органов местного самоуправления </w:t>
      </w:r>
      <w:r w:rsidRPr="00517C2C">
        <w:rPr>
          <w:rFonts w:ascii="Times New Roman" w:eastAsia="Times New Roman" w:hAnsi="Times New Roman" w:cs="Times New Roman"/>
          <w:iCs/>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9) муниципальных правовых актов;</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10) удостоверений лиц, осуществляющих службу на должностях в органах местного самоуправления, депутатов Представительного Собрания</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z w:val="28"/>
          <w:szCs w:val="28"/>
        </w:rPr>
        <w:t>; служащих (работников) предприятий, учреждений и организаций, находящихся в муниципальной собственности;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11) удостоверений к знакам различия, знакам отличия, установленных муниципальными правовыми актами.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4.4 Герб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(в многоцветном или одноцветном вариантах) может воспроизводиться 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 знаках различия, знаках отличия, установленных муниципальными правовыми актами Представительного Собрания</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2) визитных карточках лиц, осуществляющих службу на должностях в органах местного самоуправления, депутатов Представительного Собрания</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z w:val="28"/>
          <w:szCs w:val="28"/>
        </w:rPr>
        <w:t xml:space="preserve">; служащих (работников) муниципальных предприятий, учреждений и организаций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официальных периодических печатных изданиях, учредителями которых являются органы местного самоуправления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предприятия, учреждения и организации, находящиеся в муниципальной собственности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4.5. Герб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(в многоцветном или одноцветном вариантах) может быть использован в качестве геральдической основы для разработки знаков различия, знаков отличия</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lastRenderedPageBreak/>
        <w:t xml:space="preserve">4.6. Многоцветное воспроизведение герба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может использоваться при проведении:</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 протокольных мероприятий;</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Курской области и государственных органов Курской области, </w:t>
      </w:r>
      <w:r>
        <w:rPr>
          <w:rFonts w:ascii="Times New Roman" w:hAnsi="Times New Roman" w:cs="Times New Roman"/>
          <w:sz w:val="28"/>
          <w:szCs w:val="28"/>
        </w:rPr>
        <w:t>Г</w:t>
      </w:r>
      <w:r w:rsidRPr="00517C2C">
        <w:rPr>
          <w:rFonts w:ascii="Times New Roman" w:eastAsia="Times New Roman" w:hAnsi="Times New Roman" w:cs="Times New Roman"/>
          <w:sz w:val="28"/>
          <w:szCs w:val="28"/>
        </w:rPr>
        <w:t xml:space="preserve">лавы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официальных представителей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3) иных официальных мероприятий.</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4.7. Изображение герба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bCs/>
          <w:sz w:val="28"/>
          <w:szCs w:val="28"/>
        </w:rPr>
      </w:pPr>
      <w:r w:rsidRPr="00517C2C">
        <w:rPr>
          <w:rFonts w:ascii="Times New Roman" w:eastAsia="Times New Roman" w:hAnsi="Times New Roman" w:cs="Times New Roman"/>
          <w:sz w:val="28"/>
          <w:szCs w:val="28"/>
        </w:rPr>
        <w:t xml:space="preserve">4.8. Использование герба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 xml:space="preserve">или его воспроизведение в случаях, </w:t>
      </w:r>
      <w:r>
        <w:rPr>
          <w:rFonts w:ascii="Times New Roman" w:hAnsi="Times New Roman" w:cs="Times New Roman"/>
          <w:sz w:val="28"/>
          <w:szCs w:val="28"/>
        </w:rPr>
        <w:t>не предусмотренных пунктами 4.1–</w:t>
      </w:r>
      <w:r w:rsidRPr="00517C2C">
        <w:rPr>
          <w:rFonts w:ascii="Times New Roman" w:eastAsia="Times New Roman" w:hAnsi="Times New Roman" w:cs="Times New Roman"/>
          <w:sz w:val="28"/>
          <w:szCs w:val="28"/>
        </w:rPr>
        <w:t xml:space="preserve">4.7 настоящего Положения, </w:t>
      </w:r>
      <w:r w:rsidRPr="00517C2C">
        <w:rPr>
          <w:rFonts w:ascii="Times New Roman" w:eastAsia="Times New Roman" w:hAnsi="Times New Roman" w:cs="Times New Roman"/>
          <w:bCs/>
          <w:sz w:val="28"/>
          <w:szCs w:val="28"/>
        </w:rPr>
        <w:t xml:space="preserve">является неофициальным использованием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iCs/>
          <w:sz w:val="28"/>
          <w:szCs w:val="28"/>
        </w:rPr>
      </w:pPr>
      <w:r w:rsidRPr="00517C2C">
        <w:rPr>
          <w:rFonts w:ascii="Times New Roman" w:eastAsia="Times New Roman" w:hAnsi="Times New Roman" w:cs="Times New Roman"/>
          <w:sz w:val="28"/>
          <w:szCs w:val="28"/>
        </w:rPr>
        <w:t xml:space="preserve">4.9. Использование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или его воспроизведение в случаях, </w:t>
      </w:r>
      <w:r>
        <w:rPr>
          <w:rFonts w:ascii="Times New Roman" w:hAnsi="Times New Roman" w:cs="Times New Roman"/>
          <w:sz w:val="28"/>
          <w:szCs w:val="28"/>
        </w:rPr>
        <w:t>не предусмотренных пунктами 4.1–</w:t>
      </w:r>
      <w:r w:rsidRPr="00517C2C">
        <w:rPr>
          <w:rFonts w:ascii="Times New Roman" w:eastAsia="Times New Roman" w:hAnsi="Times New Roman" w:cs="Times New Roman"/>
          <w:sz w:val="28"/>
          <w:szCs w:val="28"/>
        </w:rPr>
        <w:t xml:space="preserve">4.7 настоящего Положения, осуществляется по </w:t>
      </w:r>
      <w:r w:rsidRPr="00517C2C">
        <w:rPr>
          <w:rFonts w:ascii="Times New Roman" w:eastAsia="Times New Roman" w:hAnsi="Times New Roman" w:cs="Times New Roman"/>
          <w:bCs/>
          <w:sz w:val="28"/>
          <w:szCs w:val="28"/>
        </w:rPr>
        <w:t xml:space="preserve">согласованию с администрацией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bCs/>
          <w:iCs/>
          <w:sz w:val="28"/>
          <w:szCs w:val="28"/>
        </w:rPr>
        <w:t>, в порядке,</w:t>
      </w:r>
      <w:r w:rsidRPr="00517C2C">
        <w:rPr>
          <w:rFonts w:ascii="Times New Roman" w:eastAsia="Times New Roman" w:hAnsi="Times New Roman" w:cs="Times New Roman"/>
          <w:b/>
          <w:iCs/>
          <w:sz w:val="28"/>
          <w:szCs w:val="28"/>
        </w:rPr>
        <w:t xml:space="preserve"> </w:t>
      </w:r>
      <w:r w:rsidRPr="00517C2C">
        <w:rPr>
          <w:rFonts w:ascii="Times New Roman" w:eastAsia="Times New Roman" w:hAnsi="Times New Roman" w:cs="Times New Roman"/>
          <w:bCs/>
          <w:iCs/>
          <w:sz w:val="28"/>
          <w:szCs w:val="28"/>
        </w:rPr>
        <w:t>установленном</w:t>
      </w:r>
      <w:r w:rsidRPr="00517C2C">
        <w:rPr>
          <w:rFonts w:ascii="Times New Roman" w:eastAsia="Times New Roman" w:hAnsi="Times New Roman" w:cs="Times New Roman"/>
          <w:b/>
          <w:iCs/>
          <w:sz w:val="28"/>
          <w:szCs w:val="28"/>
        </w:rPr>
        <w:t xml:space="preserve"> </w:t>
      </w:r>
      <w:r w:rsidRPr="00517C2C">
        <w:rPr>
          <w:rFonts w:ascii="Times New Roman" w:eastAsia="Times New Roman" w:hAnsi="Times New Roman" w:cs="Times New Roman"/>
          <w:iCs/>
          <w:sz w:val="28"/>
          <w:szCs w:val="28"/>
        </w:rPr>
        <w:t xml:space="preserve">решением </w:t>
      </w:r>
      <w:r w:rsidRPr="00517C2C">
        <w:rPr>
          <w:rFonts w:ascii="Times New Roman" w:eastAsia="Times New Roman" w:hAnsi="Times New Roman" w:cs="Times New Roman"/>
          <w:sz w:val="28"/>
          <w:szCs w:val="28"/>
        </w:rPr>
        <w:t>Представительного Собрания</w:t>
      </w:r>
      <w:r w:rsidRPr="00517C2C">
        <w:rPr>
          <w:rFonts w:ascii="Times New Roman" w:eastAsia="Times New Roman" w:hAnsi="Times New Roman" w:cs="Times New Roman"/>
          <w:iCs/>
          <w:sz w:val="28"/>
          <w:szCs w:val="28"/>
        </w:rPr>
        <w:t xml:space="preserve"> Хомутовского района.</w:t>
      </w:r>
    </w:p>
    <w:p w:rsidR="00AA5178" w:rsidRPr="00517C2C" w:rsidRDefault="00AA5178" w:rsidP="00AA5178">
      <w:pPr>
        <w:pStyle w:val="a8"/>
        <w:ind w:firstLine="709"/>
        <w:jc w:val="both"/>
        <w:rPr>
          <w:sz w:val="28"/>
          <w:szCs w:val="28"/>
        </w:rPr>
      </w:pPr>
    </w:p>
    <w:p w:rsidR="00AA5178" w:rsidRPr="00517C2C" w:rsidRDefault="00AA5178" w:rsidP="00AA5178">
      <w:pPr>
        <w:pStyle w:val="a8"/>
        <w:ind w:firstLine="709"/>
        <w:jc w:val="center"/>
        <w:rPr>
          <w:sz w:val="28"/>
          <w:szCs w:val="28"/>
        </w:rPr>
      </w:pPr>
      <w:r w:rsidRPr="00517C2C">
        <w:rPr>
          <w:sz w:val="28"/>
          <w:szCs w:val="28"/>
        </w:rPr>
        <w:t xml:space="preserve">5. Контроль и ответственность за нарушение </w:t>
      </w:r>
    </w:p>
    <w:p w:rsidR="00AA5178" w:rsidRPr="00517C2C" w:rsidRDefault="00AA5178" w:rsidP="00AA5178">
      <w:pPr>
        <w:pStyle w:val="a8"/>
        <w:ind w:firstLine="709"/>
        <w:jc w:val="center"/>
        <w:rPr>
          <w:sz w:val="28"/>
          <w:szCs w:val="28"/>
        </w:rPr>
      </w:pPr>
      <w:r w:rsidRPr="00517C2C">
        <w:rPr>
          <w:sz w:val="28"/>
          <w:szCs w:val="28"/>
        </w:rPr>
        <w:t>настоящего Положения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5.3. Нарушениями норм воспроизведения и использования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являются: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использование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использование герба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искажение рисунка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установленного в пункте 2.1 части 2 настоящего Положения;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t>4) и</w:t>
      </w:r>
      <w:r w:rsidRPr="00517C2C">
        <w:rPr>
          <w:rFonts w:ascii="Times New Roman" w:eastAsia="Times New Roman" w:hAnsi="Times New Roman" w:cs="Times New Roman"/>
          <w:sz w:val="28"/>
          <w:szCs w:val="28"/>
        </w:rPr>
        <w:t xml:space="preserve">спользование герба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z w:val="28"/>
          <w:szCs w:val="28"/>
        </w:rPr>
        <w:t>или его воспроизведение с нарушением норм, установленных настоящим Положением;</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lastRenderedPageBreak/>
        <w:t xml:space="preserve">5) </w:t>
      </w:r>
      <w:r w:rsidRPr="00517C2C">
        <w:rPr>
          <w:rFonts w:ascii="Times New Roman" w:eastAsia="Times New Roman" w:hAnsi="Times New Roman" w:cs="Times New Roman"/>
          <w:sz w:val="28"/>
          <w:szCs w:val="28"/>
        </w:rPr>
        <w:t xml:space="preserve">воспроизведение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с искажением или изменением композиции, или цветов, выходящее за пределы геральдически допустимого;</w:t>
      </w:r>
    </w:p>
    <w:p w:rsidR="00AA5178" w:rsidRPr="00517C2C" w:rsidRDefault="00AA5178" w:rsidP="00AA51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t>6) н</w:t>
      </w:r>
      <w:r w:rsidRPr="00517C2C">
        <w:rPr>
          <w:rFonts w:ascii="Times New Roman" w:eastAsia="Times New Roman" w:hAnsi="Times New Roman" w:cs="Times New Roman"/>
          <w:sz w:val="28"/>
          <w:szCs w:val="28"/>
        </w:rPr>
        <w:t xml:space="preserve">адругательство над гербом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AA5178" w:rsidRPr="00517C2C" w:rsidRDefault="00AA5178" w:rsidP="00AA51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t>7) у</w:t>
      </w:r>
      <w:r w:rsidRPr="00517C2C">
        <w:rPr>
          <w:rFonts w:ascii="Times New Roman" w:eastAsia="Times New Roman" w:hAnsi="Times New Roman" w:cs="Times New Roman"/>
          <w:sz w:val="28"/>
          <w:szCs w:val="28"/>
        </w:rPr>
        <w:t xml:space="preserve">мышленное повреждение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5.4. Производство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Законами Курской области.</w:t>
      </w:r>
    </w:p>
    <w:p w:rsidR="00AA5178" w:rsidRDefault="00AA5178" w:rsidP="00AA5178">
      <w:pPr>
        <w:pStyle w:val="a8"/>
        <w:ind w:firstLine="709"/>
        <w:jc w:val="center"/>
        <w:rPr>
          <w:sz w:val="28"/>
          <w:szCs w:val="28"/>
        </w:rPr>
      </w:pPr>
    </w:p>
    <w:p w:rsidR="00AA5178" w:rsidRDefault="00AA5178" w:rsidP="00AA5178">
      <w:pPr>
        <w:pStyle w:val="a8"/>
        <w:ind w:firstLine="709"/>
        <w:jc w:val="center"/>
        <w:rPr>
          <w:sz w:val="28"/>
          <w:szCs w:val="28"/>
        </w:rPr>
      </w:pPr>
      <w:r w:rsidRPr="00517C2C">
        <w:rPr>
          <w:sz w:val="28"/>
          <w:szCs w:val="28"/>
        </w:rPr>
        <w:t>6. Заключительные положения</w:t>
      </w:r>
    </w:p>
    <w:p w:rsidR="00AA5178" w:rsidRPr="002E6FA4" w:rsidRDefault="00AA5178" w:rsidP="00AA5178">
      <w:pPr>
        <w:pStyle w:val="a8"/>
        <w:ind w:firstLine="709"/>
        <w:jc w:val="both"/>
        <w:rPr>
          <w:b w:val="0"/>
          <w:sz w:val="28"/>
          <w:szCs w:val="28"/>
        </w:rPr>
      </w:pPr>
      <w:r w:rsidRPr="002E6FA4">
        <w:rPr>
          <w:b w:val="0"/>
          <w:sz w:val="28"/>
          <w:szCs w:val="28"/>
        </w:rPr>
        <w:t xml:space="preserve">6.1. Внесение в композицию герба </w:t>
      </w:r>
      <w:r w:rsidRPr="002E6FA4">
        <w:rPr>
          <w:b w:val="0"/>
          <w:iCs/>
          <w:sz w:val="28"/>
          <w:szCs w:val="28"/>
        </w:rPr>
        <w:t>Хомутовского района</w:t>
      </w:r>
      <w:r w:rsidRPr="002E6FA4">
        <w:rPr>
          <w:b w:val="0"/>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6.2. Права на использование герба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с момента установления его Представительным Собранием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в качестве официального символа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z w:val="28"/>
          <w:szCs w:val="28"/>
        </w:rPr>
        <w:t xml:space="preserve">, принадлежат органам местного самоуправления </w:t>
      </w:r>
      <w:r w:rsidRPr="00517C2C">
        <w:rPr>
          <w:rFonts w:ascii="Times New Roman" w:eastAsia="Times New Roman" w:hAnsi="Times New Roman" w:cs="Times New Roman"/>
          <w:iCs/>
          <w:sz w:val="28"/>
          <w:szCs w:val="28"/>
        </w:rPr>
        <w:t>Хомутовского района.</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pacing w:val="-6"/>
          <w:sz w:val="28"/>
          <w:szCs w:val="28"/>
        </w:rPr>
        <w:t>6.3. Герб</w:t>
      </w:r>
      <w:r w:rsidRPr="00517C2C">
        <w:rPr>
          <w:rFonts w:ascii="Times New Roman" w:eastAsia="Times New Roman" w:hAnsi="Times New Roman" w:cs="Times New Roman"/>
          <w:iCs/>
          <w:sz w:val="28"/>
          <w:szCs w:val="28"/>
        </w:rPr>
        <w:t xml:space="preserve"> Хомутовского района</w:t>
      </w:r>
      <w:r w:rsidRPr="00517C2C">
        <w:rPr>
          <w:rFonts w:ascii="Times New Roman" w:eastAsia="Times New Roman" w:hAnsi="Times New Roman" w:cs="Times New Roman"/>
          <w:spacing w:val="-6"/>
          <w:sz w:val="28"/>
          <w:szCs w:val="28"/>
        </w:rPr>
        <w:t xml:space="preserve">, с момента установления его Представительным Собранием </w:t>
      </w:r>
      <w:r w:rsidRPr="00517C2C">
        <w:rPr>
          <w:rFonts w:ascii="Times New Roman" w:eastAsia="Times New Roman" w:hAnsi="Times New Roman" w:cs="Times New Roman"/>
          <w:iCs/>
          <w:sz w:val="28"/>
          <w:szCs w:val="28"/>
        </w:rPr>
        <w:t xml:space="preserve">Хомутовского района </w:t>
      </w:r>
      <w:r w:rsidRPr="00517C2C">
        <w:rPr>
          <w:rFonts w:ascii="Times New Roman" w:eastAsia="Times New Roman" w:hAnsi="Times New Roman" w:cs="Times New Roman"/>
          <w:spacing w:val="-6"/>
          <w:sz w:val="28"/>
          <w:szCs w:val="28"/>
        </w:rPr>
        <w:t xml:space="preserve">в качестве официального символа </w:t>
      </w:r>
      <w:r w:rsidRPr="00517C2C">
        <w:rPr>
          <w:rFonts w:ascii="Times New Roman" w:eastAsia="Times New Roman" w:hAnsi="Times New Roman" w:cs="Times New Roman"/>
          <w:iCs/>
          <w:sz w:val="28"/>
          <w:szCs w:val="28"/>
        </w:rPr>
        <w:t>Хомутовского района</w:t>
      </w:r>
      <w:r w:rsidRPr="00517C2C">
        <w:rPr>
          <w:rFonts w:ascii="Times New Roman" w:eastAsia="Times New Roman" w:hAnsi="Times New Roman" w:cs="Times New Roman"/>
          <w:spacing w:val="-6"/>
          <w:sz w:val="28"/>
          <w:szCs w:val="28"/>
        </w:rPr>
        <w:t>, согласно п.2 ч.6 ст.1259 «</w:t>
      </w:r>
      <w:r w:rsidRPr="00517C2C">
        <w:rPr>
          <w:rFonts w:ascii="Times New Roman" w:eastAsia="Times New Roman" w:hAnsi="Times New Roman" w:cs="Times New Roman"/>
          <w:bCs/>
          <w:sz w:val="28"/>
          <w:szCs w:val="28"/>
        </w:rPr>
        <w:t xml:space="preserve">Объекты авторских прав» </w:t>
      </w:r>
      <w:r w:rsidRPr="00517C2C">
        <w:rPr>
          <w:rFonts w:ascii="Times New Roman" w:eastAsia="Times New Roman" w:hAnsi="Times New Roman" w:cs="Times New Roman"/>
          <w:spacing w:val="-6"/>
          <w:sz w:val="28"/>
          <w:szCs w:val="28"/>
        </w:rPr>
        <w:t>части 4 Гражданского кодекса Российской Федерации, авторским правом не охраняется.</w:t>
      </w:r>
    </w:p>
    <w:p w:rsidR="00AA5178" w:rsidRPr="00517C2C" w:rsidRDefault="00AA5178" w:rsidP="00AA5178">
      <w:pPr>
        <w:spacing w:after="0" w:line="240" w:lineRule="auto"/>
        <w:rPr>
          <w:rFonts w:ascii="Times New Roman" w:hAnsi="Times New Roman" w:cs="Times New Roman"/>
        </w:rPr>
      </w:pPr>
    </w:p>
    <w:p w:rsidR="00AA5178" w:rsidRPr="00517C2C"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FB2DB2" w:rsidRDefault="00FB2DB2" w:rsidP="00AA5178">
      <w:pPr>
        <w:spacing w:after="0" w:line="240" w:lineRule="auto"/>
        <w:rPr>
          <w:rFonts w:ascii="Times New Roman" w:hAnsi="Times New Roman" w:cs="Times New Roman"/>
        </w:rPr>
      </w:pPr>
    </w:p>
    <w:p w:rsidR="00FB2DB2" w:rsidRDefault="00FB2DB2"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9E69D3">
            <w:pPr>
              <w:spacing w:after="0" w:line="240" w:lineRule="auto"/>
              <w:jc w:val="right"/>
              <w:rPr>
                <w:rFonts w:ascii="Times New Roman" w:hAnsi="Times New Roman" w:cs="Times New Roman"/>
                <w:sz w:val="28"/>
                <w:szCs w:val="28"/>
              </w:rPr>
            </w:pPr>
          </w:p>
          <w:p w:rsidR="009E69D3" w:rsidRPr="009E69D3" w:rsidRDefault="009E69D3" w:rsidP="009E69D3">
            <w:pPr>
              <w:spacing w:after="0" w:line="240" w:lineRule="auto"/>
              <w:jc w:val="right"/>
              <w:rPr>
                <w:rFonts w:ascii="Times New Roman" w:hAnsi="Times New Roman" w:cs="Times New Roman"/>
                <w:sz w:val="28"/>
                <w:szCs w:val="28"/>
              </w:rPr>
            </w:pPr>
          </w:p>
          <w:p w:rsidR="009E69D3" w:rsidRPr="009E69D3" w:rsidRDefault="009E69D3" w:rsidP="009E69D3">
            <w:pPr>
              <w:spacing w:after="0" w:line="240" w:lineRule="auto"/>
              <w:jc w:val="right"/>
              <w:rPr>
                <w:rFonts w:ascii="Times New Roman" w:hAnsi="Times New Roman" w:cs="Times New Roman"/>
                <w:sz w:val="28"/>
                <w:szCs w:val="28"/>
              </w:rPr>
            </w:pPr>
          </w:p>
        </w:tc>
        <w:tc>
          <w:tcPr>
            <w:tcW w:w="4286" w:type="dxa"/>
          </w:tcPr>
          <w:p w:rsidR="009E69D3" w:rsidRPr="009E69D3" w:rsidRDefault="00CF4FD2" w:rsidP="009E69D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sidRPr="009E69D3">
              <w:rPr>
                <w:rFonts w:ascii="Times New Roman" w:hAnsi="Times New Roman" w:cs="Times New Roman"/>
                <w:sz w:val="28"/>
                <w:szCs w:val="28"/>
              </w:rPr>
              <w:t xml:space="preserve">ПРИЛОЖЕНИЕ </w:t>
            </w:r>
            <w:r w:rsidR="009E69D3">
              <w:rPr>
                <w:rFonts w:ascii="Times New Roman" w:hAnsi="Times New Roman" w:cs="Times New Roman"/>
                <w:sz w:val="28"/>
                <w:szCs w:val="28"/>
              </w:rPr>
              <w:t>№1</w:t>
            </w:r>
          </w:p>
          <w:p w:rsidR="009E69D3" w:rsidRPr="009E69D3" w:rsidRDefault="009E69D3" w:rsidP="009E69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9E69D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9E69D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9E69D3" w:rsidRPr="009E69D3" w:rsidRDefault="009E69D3"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4466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tc>
      </w:tr>
    </w:tbl>
    <w:p w:rsidR="009E69D3" w:rsidRDefault="009E69D3" w:rsidP="009E69D3">
      <w:pPr>
        <w:spacing w:after="0" w:line="240" w:lineRule="auto"/>
        <w:ind w:left="-180"/>
        <w:jc w:val="right"/>
        <w:rPr>
          <w:rFonts w:ascii="Times New Roman" w:hAnsi="Times New Roman" w:cs="Times New Roman"/>
        </w:rPr>
      </w:pPr>
    </w:p>
    <w:p w:rsidR="009E69D3" w:rsidRDefault="009E69D3" w:rsidP="009E69D3">
      <w:pPr>
        <w:spacing w:after="0" w:line="240" w:lineRule="auto"/>
        <w:ind w:left="-180"/>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МНОГОЦВЕТНЫЙ РИСУНОК ГЕРБА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МУНИЦИПАЛЬНОГО РАЙОНА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«ХОМУТОВСКИЙ РАЙОН»</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sz w:val="32"/>
          <w:szCs w:val="32"/>
        </w:rPr>
      </w:pPr>
      <w:r w:rsidRPr="009E69D3">
        <w:rPr>
          <w:rFonts w:ascii="Times New Roman" w:hAnsi="Times New Roman" w:cs="Times New Roman"/>
          <w:b/>
          <w:sz w:val="32"/>
          <w:szCs w:val="32"/>
        </w:rPr>
        <w:t xml:space="preserve"> (гербовый щит)</w:t>
      </w:r>
    </w:p>
    <w:p w:rsidR="009E69D3" w:rsidRPr="009E69D3" w:rsidRDefault="009E69D3" w:rsidP="009E69D3">
      <w:pPr>
        <w:spacing w:after="0" w:line="240" w:lineRule="auto"/>
        <w:jc w:val="center"/>
        <w:rPr>
          <w:rFonts w:ascii="Times New Roman" w:hAnsi="Times New Roman" w:cs="Times New Roman"/>
        </w:rPr>
      </w:pPr>
      <w:r w:rsidRPr="009E69D3">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762635</wp:posOffset>
            </wp:positionH>
            <wp:positionV relativeFrom="paragraph">
              <wp:posOffset>95885</wp:posOffset>
            </wp:positionV>
            <wp:extent cx="5039995" cy="6285230"/>
            <wp:effectExtent l="19050" t="0" r="8255" b="0"/>
            <wp:wrapNone/>
            <wp:docPr id="3" name="Рисунок 3" descr="Хомутовский МР_ПП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мутовский МР_ПП2-01"/>
                    <pic:cNvPicPr>
                      <a:picLocks noChangeAspect="1" noChangeArrowheads="1"/>
                    </pic:cNvPicPr>
                  </pic:nvPicPr>
                  <pic:blipFill>
                    <a:blip r:embed="rId8"/>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p>
    <w:p w:rsidR="009E69D3" w:rsidRPr="009E69D3" w:rsidRDefault="009E69D3" w:rsidP="009E69D3">
      <w:pPr>
        <w:spacing w:after="0" w:line="240" w:lineRule="auto"/>
        <w:rPr>
          <w:rFonts w:ascii="Times New Roman" w:hAnsi="Times New Roman" w:cs="Times New Roman"/>
        </w:rPr>
      </w:pPr>
    </w:p>
    <w:p w:rsidR="009E69D3" w:rsidRPr="009E69D3" w:rsidRDefault="009E69D3" w:rsidP="009E69D3">
      <w:pPr>
        <w:spacing w:after="0" w:line="240" w:lineRule="auto"/>
        <w:rPr>
          <w:rFonts w:ascii="Times New Roman" w:hAnsi="Times New Roman" w:cs="Times New Roman"/>
        </w:rPr>
      </w:pPr>
    </w:p>
    <w:tbl>
      <w:tblPr>
        <w:tblW w:w="0" w:type="auto"/>
        <w:tblInd w:w="162" w:type="dxa"/>
        <w:tblLook w:val="0000" w:firstRow="0" w:lastRow="0" w:firstColumn="0" w:lastColumn="0" w:noHBand="0" w:noVBand="0"/>
      </w:tblPr>
      <w:tblGrid>
        <w:gridCol w:w="4095"/>
        <w:gridCol w:w="5025"/>
      </w:tblGrid>
      <w:tr w:rsidR="00AA5178" w:rsidRPr="009E69D3" w:rsidTr="00DF7783">
        <w:trPr>
          <w:trHeight w:val="495"/>
        </w:trPr>
        <w:tc>
          <w:tcPr>
            <w:tcW w:w="4095" w:type="dxa"/>
          </w:tcPr>
          <w:p w:rsidR="00AA5178" w:rsidRPr="009E69D3" w:rsidRDefault="00AA5178" w:rsidP="009E69D3">
            <w:pPr>
              <w:spacing w:after="0" w:line="240" w:lineRule="auto"/>
              <w:jc w:val="right"/>
              <w:rPr>
                <w:rFonts w:ascii="Times New Roman" w:hAnsi="Times New Roman" w:cs="Times New Roman"/>
                <w:b/>
                <w:sz w:val="28"/>
                <w:szCs w:val="28"/>
              </w:rPr>
            </w:pPr>
          </w:p>
        </w:tc>
        <w:tc>
          <w:tcPr>
            <w:tcW w:w="5025" w:type="dxa"/>
          </w:tcPr>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Приложение №2</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 xml:space="preserve">УТВЕРЖДЕНО </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 xml:space="preserve">Представительным Собранием Хомутовского района </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Курской области</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 xml:space="preserve"> (решение  от 18.03.2021 №16/163)</w:t>
            </w:r>
          </w:p>
        </w:tc>
      </w:tr>
    </w:tbl>
    <w:p w:rsidR="00AA5178" w:rsidRPr="009E69D3" w:rsidRDefault="00AA5178" w:rsidP="009E69D3">
      <w:pPr>
        <w:spacing w:after="0" w:line="240" w:lineRule="auto"/>
        <w:ind w:firstLine="709"/>
        <w:jc w:val="right"/>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r w:rsidRPr="009E69D3">
        <w:rPr>
          <w:rFonts w:ascii="Times New Roman" w:hAnsi="Times New Roman" w:cs="Times New Roman"/>
          <w:b/>
          <w:sz w:val="28"/>
          <w:szCs w:val="28"/>
        </w:rPr>
        <w:t>ПОЛОЖЕНИЕ</w:t>
      </w:r>
    </w:p>
    <w:p w:rsidR="00AA5178" w:rsidRPr="009E69D3" w:rsidRDefault="00AA5178" w:rsidP="009E69D3">
      <w:pPr>
        <w:spacing w:after="0" w:line="240" w:lineRule="auto"/>
        <w:ind w:firstLine="709"/>
        <w:jc w:val="center"/>
        <w:rPr>
          <w:rFonts w:ascii="Times New Roman" w:hAnsi="Times New Roman" w:cs="Times New Roman"/>
          <w:b/>
          <w:sz w:val="28"/>
          <w:szCs w:val="28"/>
        </w:rPr>
      </w:pPr>
      <w:r w:rsidRPr="009E69D3">
        <w:rPr>
          <w:rFonts w:ascii="Times New Roman" w:hAnsi="Times New Roman" w:cs="Times New Roman"/>
          <w:b/>
          <w:sz w:val="28"/>
          <w:szCs w:val="28"/>
        </w:rPr>
        <w:t xml:space="preserve"> О ФЛАГЕ МУНИЦИПАЛЬНОГО РАЙОНА</w:t>
      </w:r>
    </w:p>
    <w:p w:rsidR="00AA5178" w:rsidRPr="009E69D3" w:rsidRDefault="00AA5178" w:rsidP="009E69D3">
      <w:pPr>
        <w:spacing w:after="0" w:line="240" w:lineRule="auto"/>
        <w:ind w:firstLine="709"/>
        <w:jc w:val="center"/>
        <w:rPr>
          <w:rFonts w:ascii="Times New Roman" w:hAnsi="Times New Roman" w:cs="Times New Roman"/>
          <w:b/>
          <w:sz w:val="28"/>
          <w:szCs w:val="28"/>
        </w:rPr>
      </w:pPr>
      <w:r w:rsidRPr="009E69D3">
        <w:rPr>
          <w:rFonts w:ascii="Times New Roman" w:hAnsi="Times New Roman" w:cs="Times New Roman"/>
          <w:b/>
          <w:sz w:val="28"/>
          <w:szCs w:val="28"/>
        </w:rPr>
        <w:t xml:space="preserve">«ХОМУТОВСКИЙ РАЙОН» КУРСКОЙ ОБЛАСТИ </w:t>
      </w:r>
    </w:p>
    <w:p w:rsidR="00AA5178" w:rsidRDefault="00AA5178"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FB2DB2" w:rsidRDefault="00FB2DB2" w:rsidP="009E69D3">
      <w:pPr>
        <w:pStyle w:val="a3"/>
        <w:spacing w:line="240" w:lineRule="auto"/>
        <w:ind w:firstLine="709"/>
      </w:pPr>
    </w:p>
    <w:p w:rsidR="00CF4FD2" w:rsidRDefault="00CF4FD2" w:rsidP="009E69D3">
      <w:pPr>
        <w:pStyle w:val="a3"/>
        <w:spacing w:line="240" w:lineRule="auto"/>
        <w:ind w:firstLine="709"/>
      </w:pPr>
    </w:p>
    <w:p w:rsidR="00FB2DB2" w:rsidRDefault="00FB2DB2" w:rsidP="009E69D3">
      <w:pPr>
        <w:pStyle w:val="a3"/>
        <w:spacing w:line="240" w:lineRule="auto"/>
        <w:ind w:firstLine="709"/>
      </w:pPr>
    </w:p>
    <w:p w:rsid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tc>
        <w:tc>
          <w:tcPr>
            <w:tcW w:w="4286" w:type="dxa"/>
          </w:tcPr>
          <w:p w:rsidR="009E69D3" w:rsidRPr="009E69D3" w:rsidRDefault="00CF4FD2" w:rsidP="00FB2DB2">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Pr>
                <w:rFonts w:ascii="Times New Roman" w:hAnsi="Times New Roman" w:cs="Times New Roman"/>
                <w:sz w:val="28"/>
                <w:szCs w:val="28"/>
              </w:rPr>
              <w:t>П</w:t>
            </w:r>
            <w:r w:rsidR="009E69D3" w:rsidRPr="009E69D3">
              <w:rPr>
                <w:rFonts w:ascii="Times New Roman" w:hAnsi="Times New Roman" w:cs="Times New Roman"/>
                <w:sz w:val="28"/>
                <w:szCs w:val="28"/>
              </w:rPr>
              <w:t xml:space="preserve">РИЛОЖЕНИЕ </w:t>
            </w:r>
            <w:r w:rsidR="009E69D3">
              <w:rPr>
                <w:rFonts w:ascii="Times New Roman" w:hAnsi="Times New Roman" w:cs="Times New Roman"/>
                <w:sz w:val="28"/>
                <w:szCs w:val="28"/>
              </w:rPr>
              <w:t>№2</w:t>
            </w:r>
          </w:p>
          <w:p w:rsidR="009E69D3" w:rsidRPr="009E69D3" w:rsidRDefault="009E69D3" w:rsidP="00FB2D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FB2DB2">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FB2DB2">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9E69D3" w:rsidRPr="009E69D3" w:rsidRDefault="009E69D3" w:rsidP="00FB2DB2">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4466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tc>
      </w:tr>
    </w:tbl>
    <w:p w:rsidR="009E69D3" w:rsidRDefault="009E69D3" w:rsidP="009E69D3">
      <w:pPr>
        <w:spacing w:after="0" w:line="240" w:lineRule="auto"/>
        <w:ind w:left="-180"/>
        <w:jc w:val="right"/>
        <w:rPr>
          <w:rFonts w:ascii="Times New Roman" w:hAnsi="Times New Roman" w:cs="Times New Roman"/>
        </w:rPr>
      </w:pPr>
    </w:p>
    <w:p w:rsidR="009E69D3" w:rsidRPr="009E69D3" w:rsidRDefault="009E69D3" w:rsidP="009E69D3">
      <w:pPr>
        <w:spacing w:after="0" w:line="240" w:lineRule="auto"/>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ОДНОЦВЕТНЫЙ КОНТУРНЫЙ РИСУНОК ГЕРБА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МУНИЦИПАЛЬНОГО РАЙОНА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«ХОМУТОВСКИЙ РАЙОН»</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sz w:val="32"/>
          <w:szCs w:val="32"/>
        </w:rPr>
      </w:pPr>
      <w:r w:rsidRPr="009E69D3">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705485</wp:posOffset>
            </wp:positionH>
            <wp:positionV relativeFrom="paragraph">
              <wp:posOffset>361950</wp:posOffset>
            </wp:positionV>
            <wp:extent cx="5039995" cy="6285230"/>
            <wp:effectExtent l="19050" t="0" r="8255" b="0"/>
            <wp:wrapNone/>
            <wp:docPr id="4" name="Рисунок 4" descr="Хомутовский МР_ПП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мутовский МР_ПП2-02"/>
                    <pic:cNvPicPr>
                      <a:picLocks noChangeAspect="1" noChangeArrowheads="1"/>
                    </pic:cNvPicPr>
                  </pic:nvPicPr>
                  <pic:blipFill>
                    <a:blip r:embed="rId9"/>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r w:rsidRPr="009E69D3">
        <w:rPr>
          <w:rFonts w:ascii="Times New Roman" w:hAnsi="Times New Roman" w:cs="Times New Roman"/>
          <w:b/>
          <w:sz w:val="32"/>
          <w:szCs w:val="32"/>
        </w:rPr>
        <w:t xml:space="preserve"> (гербовый щит)</w:t>
      </w:r>
      <w:r w:rsidRPr="009E69D3">
        <w:rPr>
          <w:rFonts w:ascii="Times New Roman" w:hAnsi="Times New Roman" w:cs="Times New Roman"/>
          <w:sz w:val="32"/>
          <w:szCs w:val="32"/>
        </w:rPr>
        <w:br/>
      </w:r>
    </w:p>
    <w:p w:rsidR="009E69D3" w:rsidRPr="009E69D3" w:rsidRDefault="009E69D3" w:rsidP="009E69D3">
      <w:pPr>
        <w:spacing w:after="0" w:line="240" w:lineRule="auto"/>
        <w:ind w:left="-180"/>
        <w:jc w:val="center"/>
        <w:rPr>
          <w:rFonts w:ascii="Times New Roman" w:hAnsi="Times New Roman" w:cs="Times New Roman"/>
        </w:rPr>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446660" w:rsidRDefault="00446660" w:rsidP="009E69D3">
      <w:pPr>
        <w:pStyle w:val="a3"/>
        <w:spacing w:line="240" w:lineRule="auto"/>
        <w:ind w:firstLine="709"/>
      </w:pPr>
    </w:p>
    <w:p w:rsidR="00446660" w:rsidRDefault="00446660" w:rsidP="009E69D3">
      <w:pPr>
        <w:pStyle w:val="a3"/>
        <w:spacing w:line="240" w:lineRule="auto"/>
        <w:ind w:firstLine="709"/>
      </w:pPr>
    </w:p>
    <w:p w:rsidR="009E69D3" w:rsidRDefault="009E69D3" w:rsidP="009E69D3">
      <w:pPr>
        <w:pStyle w:val="a3"/>
        <w:spacing w:line="240" w:lineRule="auto"/>
        <w:ind w:firstLine="709"/>
      </w:pPr>
    </w:p>
    <w:p w:rsidR="00FB2DB2" w:rsidRDefault="00FB2DB2" w:rsidP="009E69D3">
      <w:pPr>
        <w:pStyle w:val="a3"/>
        <w:spacing w:line="240" w:lineRule="auto"/>
        <w:ind w:firstLine="709"/>
      </w:pPr>
    </w:p>
    <w:p w:rsid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tc>
        <w:tc>
          <w:tcPr>
            <w:tcW w:w="4286" w:type="dxa"/>
          </w:tcPr>
          <w:p w:rsidR="009E69D3"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Pr>
                <w:rFonts w:ascii="Times New Roman" w:hAnsi="Times New Roman" w:cs="Times New Roman"/>
                <w:sz w:val="28"/>
                <w:szCs w:val="28"/>
              </w:rPr>
              <w:t>П</w:t>
            </w:r>
            <w:r w:rsidR="009E69D3" w:rsidRPr="009E69D3">
              <w:rPr>
                <w:rFonts w:ascii="Times New Roman" w:hAnsi="Times New Roman" w:cs="Times New Roman"/>
                <w:sz w:val="28"/>
                <w:szCs w:val="28"/>
              </w:rPr>
              <w:t xml:space="preserve">РИЛОЖЕНИЕ </w:t>
            </w:r>
            <w:r w:rsidR="009E69D3">
              <w:rPr>
                <w:rFonts w:ascii="Times New Roman" w:hAnsi="Times New Roman" w:cs="Times New Roman"/>
                <w:sz w:val="28"/>
                <w:szCs w:val="28"/>
              </w:rPr>
              <w:t>№3</w:t>
            </w:r>
          </w:p>
          <w:p w:rsidR="009E69D3" w:rsidRPr="009E69D3" w:rsidRDefault="009E69D3"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9E69D3" w:rsidRPr="009E69D3" w:rsidRDefault="009E69D3"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E69D3" w:rsidRPr="009E69D3" w:rsidRDefault="009E69D3" w:rsidP="00DF7783">
            <w:pPr>
              <w:spacing w:after="0" w:line="240" w:lineRule="auto"/>
              <w:jc w:val="right"/>
              <w:rPr>
                <w:rFonts w:ascii="Times New Roman" w:hAnsi="Times New Roman" w:cs="Times New Roman"/>
                <w:sz w:val="28"/>
                <w:szCs w:val="28"/>
              </w:rPr>
            </w:pPr>
          </w:p>
        </w:tc>
      </w:tr>
    </w:tbl>
    <w:p w:rsidR="009E69D3" w:rsidRDefault="009E69D3" w:rsidP="009E69D3">
      <w:pPr>
        <w:spacing w:after="0" w:line="240" w:lineRule="auto"/>
        <w:ind w:left="-180"/>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 xml:space="preserve">ОДНОЦВЕТНЫЙ КОНТУРНЫЙ РИСУНОК С УСЛОВНОЙ </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ШТРИХОВКОЙ ДЛЯ ОБОЗНАЧЕНИЯ ЦВЕТА ГЕРБА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9E69D3">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 xml:space="preserve"> (гербовый щит)</w:t>
      </w:r>
    </w:p>
    <w:p w:rsidR="009E69D3" w:rsidRPr="009E69D3" w:rsidRDefault="009E69D3" w:rsidP="009E69D3">
      <w:pPr>
        <w:spacing w:after="0" w:line="240" w:lineRule="auto"/>
        <w:jc w:val="center"/>
        <w:rPr>
          <w:rFonts w:ascii="Times New Roman" w:hAnsi="Times New Roman" w:cs="Times New Roman"/>
        </w:rPr>
      </w:pPr>
      <w:r w:rsidRPr="009E69D3">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631825</wp:posOffset>
            </wp:positionH>
            <wp:positionV relativeFrom="paragraph">
              <wp:posOffset>92075</wp:posOffset>
            </wp:positionV>
            <wp:extent cx="5039995" cy="6285230"/>
            <wp:effectExtent l="19050" t="0" r="8255" b="0"/>
            <wp:wrapNone/>
            <wp:docPr id="5" name="Рисунок 5" descr="Хомутовский МР_ПП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мутовский МР_ПП2-03"/>
                    <pic:cNvPicPr>
                      <a:picLocks noChangeAspect="1" noChangeArrowheads="1"/>
                    </pic:cNvPicPr>
                  </pic:nvPicPr>
                  <pic:blipFill>
                    <a:blip r:embed="rId10"/>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Default="009E69D3" w:rsidP="009E69D3">
      <w:pPr>
        <w:pStyle w:val="a3"/>
        <w:spacing w:line="240" w:lineRule="auto"/>
        <w:ind w:firstLine="709"/>
      </w:pPr>
    </w:p>
    <w:p w:rsidR="00CF4FD2" w:rsidRDefault="00CF4FD2"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tc>
        <w:tc>
          <w:tcPr>
            <w:tcW w:w="4286" w:type="dxa"/>
          </w:tcPr>
          <w:p w:rsidR="009E69D3"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Pr>
                <w:rFonts w:ascii="Times New Roman" w:hAnsi="Times New Roman" w:cs="Times New Roman"/>
                <w:sz w:val="28"/>
                <w:szCs w:val="28"/>
              </w:rPr>
              <w:t>П</w:t>
            </w:r>
            <w:r w:rsidR="009E69D3" w:rsidRPr="009E69D3">
              <w:rPr>
                <w:rFonts w:ascii="Times New Roman" w:hAnsi="Times New Roman" w:cs="Times New Roman"/>
                <w:sz w:val="28"/>
                <w:szCs w:val="28"/>
              </w:rPr>
              <w:t xml:space="preserve">РИЛОЖЕНИЕ </w:t>
            </w:r>
            <w:r w:rsidR="009E69D3">
              <w:rPr>
                <w:rFonts w:ascii="Times New Roman" w:hAnsi="Times New Roman" w:cs="Times New Roman"/>
                <w:sz w:val="28"/>
                <w:szCs w:val="28"/>
              </w:rPr>
              <w:t>№4</w:t>
            </w:r>
          </w:p>
          <w:p w:rsidR="009E69D3" w:rsidRPr="009E69D3" w:rsidRDefault="009E69D3"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9E69D3" w:rsidRPr="009E69D3" w:rsidRDefault="009E69D3"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E69D3" w:rsidRPr="009E69D3" w:rsidRDefault="009E69D3" w:rsidP="00DF7783">
            <w:pPr>
              <w:spacing w:after="0" w:line="240" w:lineRule="auto"/>
              <w:jc w:val="right"/>
              <w:rPr>
                <w:rFonts w:ascii="Times New Roman" w:hAnsi="Times New Roman" w:cs="Times New Roman"/>
                <w:sz w:val="28"/>
                <w:szCs w:val="28"/>
              </w:rPr>
            </w:pPr>
          </w:p>
        </w:tc>
      </w:tr>
    </w:tbl>
    <w:p w:rsidR="009E69D3" w:rsidRPr="009E69D3" w:rsidRDefault="009E69D3" w:rsidP="009E69D3">
      <w:pPr>
        <w:spacing w:after="0" w:line="240" w:lineRule="auto"/>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МНОГОЦВЕТНЫЙ РИСУНОК ГЕРБА</w:t>
      </w:r>
      <w:r>
        <w:rPr>
          <w:rFonts w:ascii="Times New Roman" w:hAnsi="Times New Roman" w:cs="Times New Roman"/>
          <w:b/>
          <w:sz w:val="32"/>
          <w:szCs w:val="32"/>
        </w:rPr>
        <w:t xml:space="preserve"> </w:t>
      </w:r>
      <w:r w:rsidRPr="009E69D3">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9E69D3">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 xml:space="preserve"> (коронованный щит)</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1230630</wp:posOffset>
            </wp:positionH>
            <wp:positionV relativeFrom="paragraph">
              <wp:posOffset>26035</wp:posOffset>
            </wp:positionV>
            <wp:extent cx="3985260" cy="6687820"/>
            <wp:effectExtent l="19050" t="0" r="0" b="0"/>
            <wp:wrapNone/>
            <wp:docPr id="6" name="Рисунок 6" descr="Хомутовский МР_ПП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омутовский МР_ПП2-07"/>
                    <pic:cNvPicPr>
                      <a:picLocks noChangeAspect="1" noChangeArrowheads="1"/>
                    </pic:cNvPicPr>
                  </pic:nvPicPr>
                  <pic:blipFill>
                    <a:blip r:embed="rId11"/>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9E69D3" w:rsidRPr="009E69D3" w:rsidRDefault="009E69D3" w:rsidP="009E69D3">
      <w:pPr>
        <w:spacing w:after="0" w:line="240" w:lineRule="auto"/>
        <w:rPr>
          <w:rFonts w:ascii="Times New Roman" w:hAnsi="Times New Roman" w:cs="Times New Roman"/>
          <w:b/>
          <w:sz w:val="32"/>
          <w:szCs w:val="32"/>
        </w:rPr>
      </w:pPr>
    </w:p>
    <w:p w:rsidR="009E69D3" w:rsidRPr="009E69D3" w:rsidRDefault="009E69D3" w:rsidP="009E69D3">
      <w:pPr>
        <w:spacing w:after="0" w:line="240" w:lineRule="auto"/>
        <w:jc w:val="center"/>
        <w:rPr>
          <w:rFonts w:ascii="Times New Roman" w:hAnsi="Times New Roman" w:cs="Times New Roman"/>
          <w:b/>
          <w:sz w:val="32"/>
          <w:szCs w:val="32"/>
        </w:rPr>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Default="009E69D3" w:rsidP="009E69D3">
      <w:pPr>
        <w:pStyle w:val="a3"/>
        <w:spacing w:line="240" w:lineRule="auto"/>
        <w:ind w:firstLine="709"/>
      </w:pPr>
    </w:p>
    <w:p w:rsidR="00446660" w:rsidRDefault="00446660" w:rsidP="009E69D3">
      <w:pPr>
        <w:pStyle w:val="a3"/>
        <w:spacing w:line="240" w:lineRule="auto"/>
        <w:ind w:firstLine="709"/>
      </w:pPr>
    </w:p>
    <w:p w:rsidR="00446660" w:rsidRPr="009E69D3" w:rsidRDefault="00446660"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F4860" w:rsidRPr="009E69D3" w:rsidTr="00FB2DB2">
        <w:trPr>
          <w:trHeight w:val="300"/>
        </w:trPr>
        <w:tc>
          <w:tcPr>
            <w:tcW w:w="4894" w:type="dxa"/>
          </w:tcPr>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tc>
        <w:tc>
          <w:tcPr>
            <w:tcW w:w="4286" w:type="dxa"/>
          </w:tcPr>
          <w:p w:rsidR="002F4860"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F4860">
              <w:rPr>
                <w:rFonts w:ascii="Times New Roman" w:hAnsi="Times New Roman" w:cs="Times New Roman"/>
                <w:sz w:val="28"/>
                <w:szCs w:val="28"/>
              </w:rPr>
              <w:t>П</w:t>
            </w:r>
            <w:r w:rsidR="002F4860" w:rsidRPr="009E69D3">
              <w:rPr>
                <w:rFonts w:ascii="Times New Roman" w:hAnsi="Times New Roman" w:cs="Times New Roman"/>
                <w:sz w:val="28"/>
                <w:szCs w:val="28"/>
              </w:rPr>
              <w:t xml:space="preserve">РИЛОЖЕНИЕ </w:t>
            </w:r>
            <w:r w:rsidR="002F4860">
              <w:rPr>
                <w:rFonts w:ascii="Times New Roman" w:hAnsi="Times New Roman" w:cs="Times New Roman"/>
                <w:sz w:val="28"/>
                <w:szCs w:val="28"/>
              </w:rPr>
              <w:t>№5</w:t>
            </w:r>
          </w:p>
          <w:p w:rsidR="002F4860" w:rsidRPr="009E69D3" w:rsidRDefault="002F48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2F4860" w:rsidRPr="009E69D3" w:rsidRDefault="002F4860"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F4860"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F4860" w:rsidRPr="009E69D3" w:rsidRDefault="002F4860" w:rsidP="00DF7783">
            <w:pPr>
              <w:spacing w:after="0" w:line="240" w:lineRule="auto"/>
              <w:jc w:val="right"/>
              <w:rPr>
                <w:rFonts w:ascii="Times New Roman" w:hAnsi="Times New Roman" w:cs="Times New Roman"/>
                <w:sz w:val="28"/>
                <w:szCs w:val="28"/>
              </w:rPr>
            </w:pPr>
          </w:p>
        </w:tc>
      </w:tr>
    </w:tbl>
    <w:p w:rsidR="002F4860" w:rsidRDefault="002F4860" w:rsidP="002F4860">
      <w:pPr>
        <w:spacing w:after="0" w:line="240" w:lineRule="auto"/>
        <w:ind w:left="-180"/>
        <w:jc w:val="right"/>
        <w:rPr>
          <w:rFonts w:ascii="Times New Roman" w:hAnsi="Times New Roman" w:cs="Times New Roman"/>
        </w:rPr>
      </w:pP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ОДНОЦВЕТНЫЙ КОНТУРНЫЙ РИСУНОК ГЕРБА</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2F4860">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2F4860">
        <w:rPr>
          <w:rFonts w:ascii="Times New Roman" w:hAnsi="Times New Roman" w:cs="Times New Roman"/>
          <w:b/>
          <w:sz w:val="32"/>
          <w:szCs w:val="32"/>
        </w:rPr>
        <w:t>КУРСКОЙ ОБЛАСТИ</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 xml:space="preserve"> (коронованный щит)</w:t>
      </w:r>
    </w:p>
    <w:p w:rsidR="002F4860" w:rsidRPr="002F4860" w:rsidRDefault="002F4860" w:rsidP="002F4860">
      <w:pPr>
        <w:spacing w:after="0" w:line="240" w:lineRule="auto"/>
        <w:jc w:val="center"/>
        <w:rPr>
          <w:rFonts w:ascii="Times New Roman" w:hAnsi="Times New Roman" w:cs="Times New Roman"/>
          <w:sz w:val="32"/>
          <w:szCs w:val="32"/>
        </w:rPr>
      </w:pPr>
      <w:r w:rsidRPr="002F4860">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1157605</wp:posOffset>
            </wp:positionH>
            <wp:positionV relativeFrom="paragraph">
              <wp:posOffset>26035</wp:posOffset>
            </wp:positionV>
            <wp:extent cx="3985260" cy="6687820"/>
            <wp:effectExtent l="19050" t="0" r="0" b="0"/>
            <wp:wrapNone/>
            <wp:docPr id="7" name="Рисунок 7" descr="Хомутовский МР_ПП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мутовский МР_ПП2-08"/>
                    <pic:cNvPicPr>
                      <a:picLocks noChangeAspect="1" noChangeArrowheads="1"/>
                    </pic:cNvPicPr>
                  </pic:nvPicPr>
                  <pic:blipFill>
                    <a:blip r:embed="rId12"/>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r w:rsidRPr="002F4860">
        <w:rPr>
          <w:rFonts w:ascii="Times New Roman" w:hAnsi="Times New Roman" w:cs="Times New Roman"/>
          <w:sz w:val="32"/>
          <w:szCs w:val="32"/>
        </w:rPr>
        <w:br/>
      </w: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CF4FD2" w:rsidRDefault="00CF4FD2" w:rsidP="009E69D3">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F4860" w:rsidRPr="009E69D3" w:rsidTr="00FB2DB2">
        <w:trPr>
          <w:trHeight w:val="300"/>
        </w:trPr>
        <w:tc>
          <w:tcPr>
            <w:tcW w:w="4894" w:type="dxa"/>
          </w:tcPr>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tc>
        <w:tc>
          <w:tcPr>
            <w:tcW w:w="4286" w:type="dxa"/>
          </w:tcPr>
          <w:p w:rsidR="002F4860"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F4860">
              <w:rPr>
                <w:rFonts w:ascii="Times New Roman" w:hAnsi="Times New Roman" w:cs="Times New Roman"/>
                <w:sz w:val="28"/>
                <w:szCs w:val="28"/>
              </w:rPr>
              <w:t>П</w:t>
            </w:r>
            <w:r w:rsidR="002F4860" w:rsidRPr="009E69D3">
              <w:rPr>
                <w:rFonts w:ascii="Times New Roman" w:hAnsi="Times New Roman" w:cs="Times New Roman"/>
                <w:sz w:val="28"/>
                <w:szCs w:val="28"/>
              </w:rPr>
              <w:t xml:space="preserve">РИЛОЖЕНИЕ </w:t>
            </w:r>
            <w:r w:rsidR="002F4860">
              <w:rPr>
                <w:rFonts w:ascii="Times New Roman" w:hAnsi="Times New Roman" w:cs="Times New Roman"/>
                <w:sz w:val="28"/>
                <w:szCs w:val="28"/>
              </w:rPr>
              <w:t>№6</w:t>
            </w:r>
          </w:p>
          <w:p w:rsidR="002F4860" w:rsidRPr="009E69D3" w:rsidRDefault="002F48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2F4860" w:rsidRPr="009E69D3" w:rsidRDefault="002F4860"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F4860" w:rsidRPr="009E69D3" w:rsidRDefault="002F4860" w:rsidP="00446660">
            <w:pPr>
              <w:spacing w:after="0" w:line="240" w:lineRule="auto"/>
              <w:jc w:val="center"/>
              <w:rPr>
                <w:rFonts w:ascii="Times New Roman" w:hAnsi="Times New Roman" w:cs="Times New Roman"/>
                <w:sz w:val="28"/>
                <w:szCs w:val="28"/>
              </w:rPr>
            </w:pPr>
          </w:p>
        </w:tc>
      </w:tr>
    </w:tbl>
    <w:p w:rsidR="002F4860" w:rsidRPr="002F4860" w:rsidRDefault="002F4860" w:rsidP="002F4860">
      <w:pPr>
        <w:spacing w:after="0" w:line="240" w:lineRule="auto"/>
        <w:jc w:val="right"/>
        <w:rPr>
          <w:rFonts w:ascii="Times New Roman" w:hAnsi="Times New Roman" w:cs="Times New Roman"/>
        </w:rPr>
      </w:pP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ОДНОЦВЕТНЫЙ КОНТУРНЫЙ РИСУНОК С УСЛОВНОЙ</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ШТРИХОВКОЙ ДЛЯ ОБОЗНАЧЕНИЯ ЦВЕТА ГЕРБА</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2F4860">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2F4860">
        <w:rPr>
          <w:rFonts w:ascii="Times New Roman" w:hAnsi="Times New Roman" w:cs="Times New Roman"/>
          <w:b/>
          <w:sz w:val="32"/>
          <w:szCs w:val="32"/>
        </w:rPr>
        <w:t>КУРСКОЙ ОБЛАСТИ</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 xml:space="preserve"> (коронованный щит)</w:t>
      </w:r>
    </w:p>
    <w:p w:rsidR="002F4860" w:rsidRPr="002F4860" w:rsidRDefault="002F4860" w:rsidP="002F4860">
      <w:pPr>
        <w:spacing w:after="0" w:line="240" w:lineRule="auto"/>
        <w:ind w:left="-540" w:hanging="360"/>
        <w:jc w:val="center"/>
        <w:rPr>
          <w:rFonts w:ascii="Times New Roman" w:hAnsi="Times New Roman" w:cs="Times New Roman"/>
          <w:sz w:val="32"/>
          <w:szCs w:val="32"/>
        </w:rPr>
      </w:pPr>
      <w:r w:rsidRPr="002F4860">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1230630</wp:posOffset>
            </wp:positionH>
            <wp:positionV relativeFrom="paragraph">
              <wp:posOffset>29845</wp:posOffset>
            </wp:positionV>
            <wp:extent cx="3985260" cy="6687820"/>
            <wp:effectExtent l="19050" t="0" r="0" b="0"/>
            <wp:wrapNone/>
            <wp:docPr id="8" name="Рисунок 8" descr="Хомутовский МР_ПП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мутовский МР_ПП2-09"/>
                    <pic:cNvPicPr>
                      <a:picLocks noChangeAspect="1" noChangeArrowheads="1"/>
                    </pic:cNvPicPr>
                  </pic:nvPicPr>
                  <pic:blipFill>
                    <a:blip r:embed="rId13"/>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2F4860" w:rsidRPr="002F4860" w:rsidRDefault="002F4860" w:rsidP="002F4860">
      <w:pPr>
        <w:spacing w:after="0" w:line="240" w:lineRule="auto"/>
        <w:jc w:val="center"/>
        <w:rPr>
          <w:rFonts w:ascii="Times New Roman" w:hAnsi="Times New Roman" w:cs="Times New Roman"/>
        </w:rPr>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FB2DB2" w:rsidRDefault="00FB2DB2" w:rsidP="009E69D3">
      <w:pPr>
        <w:pStyle w:val="a3"/>
        <w:spacing w:line="240" w:lineRule="auto"/>
        <w:ind w:firstLine="709"/>
      </w:pPr>
    </w:p>
    <w:p w:rsidR="002F4860" w:rsidRDefault="002F4860" w:rsidP="009E69D3">
      <w:pPr>
        <w:pStyle w:val="a3"/>
        <w:spacing w:line="240" w:lineRule="auto"/>
        <w:ind w:firstLine="709"/>
      </w:pPr>
    </w:p>
    <w:p w:rsidR="00446660" w:rsidRDefault="00446660" w:rsidP="009E69D3">
      <w:pPr>
        <w:pStyle w:val="a3"/>
        <w:spacing w:line="240" w:lineRule="auto"/>
        <w:ind w:firstLine="709"/>
      </w:pPr>
    </w:p>
    <w:p w:rsidR="00446660" w:rsidRDefault="00446660"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556A6E" w:rsidRPr="009E69D3" w:rsidTr="00FB2DB2">
        <w:trPr>
          <w:trHeight w:val="300"/>
        </w:trPr>
        <w:tc>
          <w:tcPr>
            <w:tcW w:w="4894" w:type="dxa"/>
          </w:tcPr>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tc>
        <w:tc>
          <w:tcPr>
            <w:tcW w:w="4286" w:type="dxa"/>
          </w:tcPr>
          <w:p w:rsidR="00556A6E"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556A6E">
              <w:rPr>
                <w:rFonts w:ascii="Times New Roman" w:hAnsi="Times New Roman" w:cs="Times New Roman"/>
                <w:sz w:val="28"/>
                <w:szCs w:val="28"/>
              </w:rPr>
              <w:t>П</w:t>
            </w:r>
            <w:r w:rsidR="00556A6E" w:rsidRPr="009E69D3">
              <w:rPr>
                <w:rFonts w:ascii="Times New Roman" w:hAnsi="Times New Roman" w:cs="Times New Roman"/>
                <w:sz w:val="28"/>
                <w:szCs w:val="28"/>
              </w:rPr>
              <w:t xml:space="preserve">РИЛОЖЕНИЕ </w:t>
            </w:r>
            <w:r w:rsidR="00556A6E">
              <w:rPr>
                <w:rFonts w:ascii="Times New Roman" w:hAnsi="Times New Roman" w:cs="Times New Roman"/>
                <w:sz w:val="28"/>
                <w:szCs w:val="28"/>
              </w:rPr>
              <w:t>№7</w:t>
            </w:r>
          </w:p>
          <w:p w:rsidR="00556A6E" w:rsidRPr="009E69D3" w:rsidRDefault="00556A6E"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556A6E" w:rsidRPr="009E69D3" w:rsidRDefault="00556A6E"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556A6E" w:rsidRPr="009E69D3" w:rsidRDefault="00556A6E" w:rsidP="00446660">
            <w:pPr>
              <w:spacing w:after="0" w:line="240" w:lineRule="auto"/>
              <w:jc w:val="center"/>
              <w:rPr>
                <w:rFonts w:ascii="Times New Roman" w:hAnsi="Times New Roman" w:cs="Times New Roman"/>
                <w:sz w:val="28"/>
                <w:szCs w:val="28"/>
              </w:rPr>
            </w:pPr>
          </w:p>
        </w:tc>
      </w:tr>
    </w:tbl>
    <w:p w:rsidR="00556A6E" w:rsidRDefault="00556A6E" w:rsidP="00556A6E">
      <w:pPr>
        <w:spacing w:after="0" w:line="240" w:lineRule="auto"/>
        <w:ind w:left="-180"/>
        <w:jc w:val="right"/>
        <w:rPr>
          <w:rFonts w:ascii="Times New Roman" w:hAnsi="Times New Roman" w:cs="Times New Roman"/>
        </w:rPr>
      </w:pPr>
    </w:p>
    <w:p w:rsidR="00556A6E" w:rsidRPr="00556A6E" w:rsidRDefault="00556A6E" w:rsidP="00FB2DB2">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МНОГОЦВЕТНЫЙ РИСУНОК ГЕРБА</w:t>
      </w:r>
    </w:p>
    <w:p w:rsidR="00556A6E" w:rsidRPr="00556A6E" w:rsidRDefault="00556A6E" w:rsidP="00FB2DB2">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556A6E">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556A6E">
        <w:rPr>
          <w:rFonts w:ascii="Times New Roman" w:hAnsi="Times New Roman" w:cs="Times New Roman"/>
          <w:b/>
          <w:sz w:val="32"/>
          <w:szCs w:val="32"/>
        </w:rPr>
        <w:t>КУРСКОЙ ОБЛАСТИ</w:t>
      </w:r>
    </w:p>
    <w:p w:rsidR="00556A6E" w:rsidRPr="00556A6E" w:rsidRDefault="00556A6E" w:rsidP="00FB2DB2">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(гербовый щит с вольной частью)</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453390</wp:posOffset>
            </wp:positionH>
            <wp:positionV relativeFrom="paragraph">
              <wp:posOffset>173990</wp:posOffset>
            </wp:positionV>
            <wp:extent cx="5039995" cy="6286500"/>
            <wp:effectExtent l="19050" t="0" r="8255" b="0"/>
            <wp:wrapNone/>
            <wp:docPr id="9" name="Рисунок 9" descr="Хомутовский МР_ПП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мутовский МР_ПП2-04"/>
                    <pic:cNvPicPr>
                      <a:picLocks noChangeAspect="1" noChangeArrowheads="1"/>
                    </pic:cNvPicPr>
                  </pic:nvPicPr>
                  <pic:blipFill>
                    <a:blip r:embed="rId14"/>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556A6E" w:rsidRPr="00556A6E" w:rsidRDefault="00556A6E" w:rsidP="00556A6E">
      <w:pPr>
        <w:spacing w:after="0" w:line="240" w:lineRule="auto"/>
        <w:ind w:left="-360"/>
        <w:jc w:val="center"/>
        <w:rPr>
          <w:rFonts w:ascii="Times New Roman" w:hAnsi="Times New Roman" w:cs="Times New Roman"/>
        </w:rPr>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Default="00556A6E" w:rsidP="009E69D3">
      <w:pPr>
        <w:pStyle w:val="a3"/>
        <w:spacing w:line="240" w:lineRule="auto"/>
        <w:ind w:firstLine="709"/>
      </w:pPr>
    </w:p>
    <w:p w:rsidR="00556A6E" w:rsidRDefault="00556A6E" w:rsidP="009E69D3">
      <w:pPr>
        <w:pStyle w:val="a3"/>
        <w:spacing w:line="240" w:lineRule="auto"/>
        <w:ind w:firstLine="709"/>
      </w:pPr>
    </w:p>
    <w:p w:rsidR="00446660" w:rsidRDefault="00446660" w:rsidP="009E69D3">
      <w:pPr>
        <w:pStyle w:val="a3"/>
        <w:spacing w:line="240" w:lineRule="auto"/>
        <w:ind w:firstLine="709"/>
      </w:pPr>
    </w:p>
    <w:p w:rsidR="00446660" w:rsidRDefault="00446660" w:rsidP="009E69D3">
      <w:pPr>
        <w:pStyle w:val="a3"/>
        <w:spacing w:line="240" w:lineRule="auto"/>
        <w:ind w:firstLine="709"/>
      </w:pPr>
    </w:p>
    <w:p w:rsidR="00FB2DB2" w:rsidRDefault="00FB2DB2" w:rsidP="009E69D3">
      <w:pPr>
        <w:pStyle w:val="a3"/>
        <w:spacing w:line="240" w:lineRule="auto"/>
        <w:ind w:firstLine="709"/>
      </w:pPr>
    </w:p>
    <w:p w:rsidR="00556A6E" w:rsidRDefault="00556A6E" w:rsidP="009E69D3">
      <w:pPr>
        <w:pStyle w:val="a3"/>
        <w:spacing w:line="240" w:lineRule="auto"/>
        <w:ind w:firstLine="709"/>
      </w:pPr>
    </w:p>
    <w:p w:rsidR="00556A6E" w:rsidRDefault="00556A6E"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556A6E" w:rsidRPr="009E69D3" w:rsidTr="00FB2DB2">
        <w:trPr>
          <w:trHeight w:val="300"/>
        </w:trPr>
        <w:tc>
          <w:tcPr>
            <w:tcW w:w="4894" w:type="dxa"/>
          </w:tcPr>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tc>
        <w:tc>
          <w:tcPr>
            <w:tcW w:w="4286" w:type="dxa"/>
          </w:tcPr>
          <w:p w:rsidR="00556A6E" w:rsidRPr="009E69D3" w:rsidRDefault="00556A6E"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П</w:t>
            </w:r>
            <w:r w:rsidRPr="009E69D3">
              <w:rPr>
                <w:rFonts w:ascii="Times New Roman" w:hAnsi="Times New Roman" w:cs="Times New Roman"/>
                <w:sz w:val="28"/>
                <w:szCs w:val="28"/>
              </w:rPr>
              <w:t xml:space="preserve">РИЛОЖЕНИЕ </w:t>
            </w:r>
            <w:r>
              <w:rPr>
                <w:rFonts w:ascii="Times New Roman" w:hAnsi="Times New Roman" w:cs="Times New Roman"/>
                <w:sz w:val="28"/>
                <w:szCs w:val="28"/>
              </w:rPr>
              <w:t>№8</w:t>
            </w:r>
          </w:p>
          <w:p w:rsidR="00556A6E" w:rsidRPr="009E69D3" w:rsidRDefault="00556A6E"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556A6E" w:rsidRPr="009E69D3" w:rsidRDefault="00556A6E"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556A6E"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556A6E" w:rsidRPr="009E69D3" w:rsidRDefault="00556A6E" w:rsidP="00DF7783">
            <w:pPr>
              <w:spacing w:after="0" w:line="240" w:lineRule="auto"/>
              <w:jc w:val="right"/>
              <w:rPr>
                <w:rFonts w:ascii="Times New Roman" w:hAnsi="Times New Roman" w:cs="Times New Roman"/>
                <w:sz w:val="28"/>
                <w:szCs w:val="28"/>
              </w:rPr>
            </w:pPr>
          </w:p>
        </w:tc>
      </w:tr>
    </w:tbl>
    <w:p w:rsidR="00556A6E" w:rsidRDefault="00556A6E" w:rsidP="00556A6E">
      <w:pPr>
        <w:spacing w:after="0" w:line="240" w:lineRule="auto"/>
        <w:ind w:left="-180"/>
        <w:jc w:val="right"/>
        <w:rPr>
          <w:rFonts w:ascii="Times New Roman" w:hAnsi="Times New Roman" w:cs="Times New Roman"/>
        </w:rPr>
      </w:pP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ОДНОЦВЕТНЫЙ КОНТУРНЫЙ РИСУНОК ГЕРБА</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556A6E">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556A6E">
        <w:rPr>
          <w:rFonts w:ascii="Times New Roman" w:hAnsi="Times New Roman" w:cs="Times New Roman"/>
          <w:b/>
          <w:sz w:val="32"/>
          <w:szCs w:val="32"/>
        </w:rPr>
        <w:t>КУРСКОЙ ОБЛАСТИ</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 xml:space="preserve"> (гербовый щит с вольной частью)</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501015</wp:posOffset>
            </wp:positionH>
            <wp:positionV relativeFrom="paragraph">
              <wp:posOffset>99060</wp:posOffset>
            </wp:positionV>
            <wp:extent cx="5039995" cy="6286500"/>
            <wp:effectExtent l="19050" t="0" r="8255" b="0"/>
            <wp:wrapNone/>
            <wp:docPr id="10" name="Рисунок 10" descr="Хомутовский МР_ПП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омутовский МР_ПП2-05"/>
                    <pic:cNvPicPr>
                      <a:picLocks noChangeAspect="1" noChangeArrowheads="1"/>
                    </pic:cNvPicPr>
                  </pic:nvPicPr>
                  <pic:blipFill>
                    <a:blip r:embed="rId15"/>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556A6E" w:rsidRPr="00556A6E" w:rsidRDefault="00556A6E" w:rsidP="00556A6E">
      <w:pPr>
        <w:spacing w:after="0" w:line="240" w:lineRule="auto"/>
        <w:jc w:val="center"/>
        <w:rPr>
          <w:rFonts w:ascii="Times New Roman" w:hAnsi="Times New Roman" w:cs="Times New Roman"/>
          <w:sz w:val="32"/>
          <w:szCs w:val="32"/>
        </w:rPr>
      </w:pPr>
      <w:r w:rsidRPr="00556A6E">
        <w:rPr>
          <w:rFonts w:ascii="Times New Roman" w:hAnsi="Times New Roman" w:cs="Times New Roman"/>
          <w:sz w:val="32"/>
          <w:szCs w:val="32"/>
        </w:rPr>
        <w:br/>
      </w: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Default="00556A6E" w:rsidP="00556A6E">
      <w:pPr>
        <w:pStyle w:val="a3"/>
        <w:spacing w:line="240" w:lineRule="auto"/>
        <w:ind w:firstLine="709"/>
      </w:pPr>
    </w:p>
    <w:p w:rsidR="00FB2DB2" w:rsidRPr="00556A6E" w:rsidRDefault="00FB2DB2" w:rsidP="00556A6E">
      <w:pPr>
        <w:pStyle w:val="a3"/>
        <w:spacing w:line="240" w:lineRule="auto"/>
        <w:ind w:firstLine="709"/>
      </w:pPr>
    </w:p>
    <w:p w:rsidR="00556A6E" w:rsidRPr="00556A6E" w:rsidRDefault="00556A6E" w:rsidP="00556A6E">
      <w:pPr>
        <w:pStyle w:val="a3"/>
        <w:spacing w:line="240" w:lineRule="auto"/>
        <w:ind w:firstLine="709"/>
      </w:pPr>
    </w:p>
    <w:p w:rsidR="00556A6E" w:rsidRDefault="00556A6E"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86879" w:rsidRPr="009E69D3" w:rsidTr="00FB2DB2">
        <w:trPr>
          <w:trHeight w:val="300"/>
        </w:trPr>
        <w:tc>
          <w:tcPr>
            <w:tcW w:w="4894" w:type="dxa"/>
          </w:tcPr>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tc>
        <w:tc>
          <w:tcPr>
            <w:tcW w:w="4286" w:type="dxa"/>
          </w:tcPr>
          <w:p w:rsidR="00286879"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86879">
              <w:rPr>
                <w:rFonts w:ascii="Times New Roman" w:hAnsi="Times New Roman" w:cs="Times New Roman"/>
                <w:sz w:val="28"/>
                <w:szCs w:val="28"/>
              </w:rPr>
              <w:t>П</w:t>
            </w:r>
            <w:r w:rsidR="00286879" w:rsidRPr="009E69D3">
              <w:rPr>
                <w:rFonts w:ascii="Times New Roman" w:hAnsi="Times New Roman" w:cs="Times New Roman"/>
                <w:sz w:val="28"/>
                <w:szCs w:val="28"/>
              </w:rPr>
              <w:t xml:space="preserve">РИЛОЖЕНИЕ </w:t>
            </w:r>
            <w:r w:rsidR="00286879">
              <w:rPr>
                <w:rFonts w:ascii="Times New Roman" w:hAnsi="Times New Roman" w:cs="Times New Roman"/>
                <w:sz w:val="28"/>
                <w:szCs w:val="28"/>
              </w:rPr>
              <w:t>№9</w:t>
            </w:r>
          </w:p>
          <w:p w:rsidR="00286879" w:rsidRPr="009E69D3" w:rsidRDefault="00286879"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286879" w:rsidRPr="009E69D3" w:rsidRDefault="00286879"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86879"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86879" w:rsidRPr="009E69D3" w:rsidRDefault="00286879" w:rsidP="00DF7783">
            <w:pPr>
              <w:spacing w:after="0" w:line="240" w:lineRule="auto"/>
              <w:jc w:val="right"/>
              <w:rPr>
                <w:rFonts w:ascii="Times New Roman" w:hAnsi="Times New Roman" w:cs="Times New Roman"/>
                <w:sz w:val="28"/>
                <w:szCs w:val="28"/>
              </w:rPr>
            </w:pPr>
          </w:p>
        </w:tc>
      </w:tr>
    </w:tbl>
    <w:p w:rsidR="00556A6E" w:rsidRDefault="00556A6E" w:rsidP="009E69D3">
      <w:pPr>
        <w:pStyle w:val="a3"/>
        <w:spacing w:line="240" w:lineRule="auto"/>
        <w:ind w:firstLine="709"/>
      </w:pP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 xml:space="preserve">ОДНОЦВЕТНЫЙ КОНТУРНЫЙ РИСУНОК С УСЛОВНОЙ </w:t>
      </w: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ШТРИХОВКОЙ ДЛЯ ОБОЗНАЧЕНИЯ ЦВЕТА ГЕРБА</w:t>
      </w: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286879">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286879">
        <w:rPr>
          <w:rFonts w:ascii="Times New Roman" w:hAnsi="Times New Roman" w:cs="Times New Roman"/>
          <w:b/>
          <w:sz w:val="32"/>
          <w:szCs w:val="32"/>
        </w:rPr>
        <w:t>КУРСКОЙ ОБЛАСТИ</w:t>
      </w: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 xml:space="preserve"> (гербовый щит с вольной частью)</w:t>
      </w:r>
    </w:p>
    <w:p w:rsidR="00286879" w:rsidRPr="00286879" w:rsidRDefault="00286879" w:rsidP="00286879">
      <w:pPr>
        <w:spacing w:after="0" w:line="240" w:lineRule="auto"/>
        <w:jc w:val="center"/>
        <w:rPr>
          <w:rFonts w:ascii="Times New Roman" w:hAnsi="Times New Roman" w:cs="Times New Roman"/>
          <w:sz w:val="32"/>
          <w:szCs w:val="32"/>
        </w:rPr>
      </w:pPr>
      <w:r w:rsidRPr="00286879">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631825</wp:posOffset>
            </wp:positionH>
            <wp:positionV relativeFrom="paragraph">
              <wp:posOffset>92075</wp:posOffset>
            </wp:positionV>
            <wp:extent cx="5039995" cy="6285230"/>
            <wp:effectExtent l="19050" t="0" r="8255" b="0"/>
            <wp:wrapNone/>
            <wp:docPr id="11" name="Рисунок 11" descr="Хомутовский МР_ПП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мутовский МР_ПП2-06"/>
                    <pic:cNvPicPr>
                      <a:picLocks noChangeAspect="1" noChangeArrowheads="1"/>
                    </pic:cNvPicPr>
                  </pic:nvPicPr>
                  <pic:blipFill>
                    <a:blip r:embed="rId16"/>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p>
    <w:p w:rsidR="00286879" w:rsidRPr="00286879" w:rsidRDefault="00286879" w:rsidP="00286879">
      <w:pPr>
        <w:spacing w:after="0" w:line="240" w:lineRule="auto"/>
        <w:jc w:val="center"/>
        <w:rPr>
          <w:rFonts w:ascii="Times New Roman" w:hAnsi="Times New Roman" w:cs="Times New Roman"/>
        </w:rPr>
      </w:pPr>
    </w:p>
    <w:p w:rsidR="00286879" w:rsidRPr="00286879" w:rsidRDefault="00286879" w:rsidP="00286879">
      <w:pPr>
        <w:spacing w:after="0" w:line="240" w:lineRule="auto"/>
        <w:jc w:val="center"/>
        <w:rPr>
          <w:rFonts w:ascii="Times New Roman" w:hAnsi="Times New Roman" w:cs="Times New Roman"/>
        </w:rPr>
      </w:pPr>
    </w:p>
    <w:p w:rsidR="00556A6E" w:rsidRPr="00286879" w:rsidRDefault="00556A6E" w:rsidP="00286879">
      <w:pPr>
        <w:pStyle w:val="a3"/>
        <w:spacing w:line="240" w:lineRule="auto"/>
        <w:ind w:firstLine="709"/>
      </w:pPr>
    </w:p>
    <w:p w:rsidR="00556A6E" w:rsidRPr="00286879" w:rsidRDefault="00556A6E" w:rsidP="00286879">
      <w:pPr>
        <w:pStyle w:val="a3"/>
        <w:spacing w:line="240" w:lineRule="auto"/>
        <w:ind w:firstLine="709"/>
      </w:pPr>
    </w:p>
    <w:p w:rsidR="00556A6E" w:rsidRPr="00286879" w:rsidRDefault="00556A6E" w:rsidP="00286879">
      <w:pPr>
        <w:pStyle w:val="a3"/>
        <w:spacing w:line="240" w:lineRule="auto"/>
        <w:ind w:firstLine="709"/>
      </w:pPr>
    </w:p>
    <w:p w:rsidR="00556A6E" w:rsidRPr="00286879" w:rsidRDefault="00556A6E"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86879" w:rsidRPr="009E69D3" w:rsidTr="00FB2DB2">
        <w:trPr>
          <w:trHeight w:val="300"/>
        </w:trPr>
        <w:tc>
          <w:tcPr>
            <w:tcW w:w="4894" w:type="dxa"/>
          </w:tcPr>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tc>
        <w:tc>
          <w:tcPr>
            <w:tcW w:w="4286" w:type="dxa"/>
          </w:tcPr>
          <w:p w:rsidR="00286879"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86879">
              <w:rPr>
                <w:rFonts w:ascii="Times New Roman" w:hAnsi="Times New Roman" w:cs="Times New Roman"/>
                <w:sz w:val="28"/>
                <w:szCs w:val="28"/>
              </w:rPr>
              <w:t>П</w:t>
            </w:r>
            <w:r w:rsidR="00286879" w:rsidRPr="009E69D3">
              <w:rPr>
                <w:rFonts w:ascii="Times New Roman" w:hAnsi="Times New Roman" w:cs="Times New Roman"/>
                <w:sz w:val="28"/>
                <w:szCs w:val="28"/>
              </w:rPr>
              <w:t xml:space="preserve">РИЛОЖЕНИЕ </w:t>
            </w:r>
            <w:r w:rsidR="00286879">
              <w:rPr>
                <w:rFonts w:ascii="Times New Roman" w:hAnsi="Times New Roman" w:cs="Times New Roman"/>
                <w:sz w:val="28"/>
                <w:szCs w:val="28"/>
              </w:rPr>
              <w:t>№10</w:t>
            </w:r>
          </w:p>
          <w:p w:rsidR="00286879" w:rsidRPr="009E69D3" w:rsidRDefault="00286879"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286879" w:rsidRPr="009E69D3" w:rsidRDefault="00286879"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86879"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86879" w:rsidRPr="009E69D3" w:rsidRDefault="00286879" w:rsidP="00DF7783">
            <w:pPr>
              <w:spacing w:after="0" w:line="240" w:lineRule="auto"/>
              <w:jc w:val="right"/>
              <w:rPr>
                <w:rFonts w:ascii="Times New Roman" w:hAnsi="Times New Roman" w:cs="Times New Roman"/>
                <w:sz w:val="28"/>
                <w:szCs w:val="28"/>
              </w:rPr>
            </w:pPr>
          </w:p>
        </w:tc>
      </w:tr>
    </w:tbl>
    <w:p w:rsidR="00286879" w:rsidRDefault="00286879" w:rsidP="009E69D3">
      <w:pPr>
        <w:pStyle w:val="a3"/>
        <w:spacing w:line="240" w:lineRule="auto"/>
        <w:ind w:firstLine="709"/>
      </w:pP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МНОГОЦВЕТНЫЙ РИСУНОК ГЕРБА</w:t>
      </w: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МУНИЦИПАЛЬНОГО РАЙОНА</w:t>
      </w:r>
      <w:r w:rsidR="00B4513A">
        <w:rPr>
          <w:rFonts w:ascii="Times New Roman" w:hAnsi="Times New Roman" w:cs="Times New Roman"/>
          <w:b/>
          <w:sz w:val="32"/>
          <w:szCs w:val="32"/>
        </w:rPr>
        <w:t xml:space="preserve"> </w:t>
      </w:r>
      <w:r w:rsidRPr="00B4513A">
        <w:rPr>
          <w:rFonts w:ascii="Times New Roman" w:hAnsi="Times New Roman" w:cs="Times New Roman"/>
          <w:b/>
          <w:sz w:val="32"/>
          <w:szCs w:val="32"/>
        </w:rPr>
        <w:t>«ХОМУТОВСКИЙ РАЙОН»</w:t>
      </w:r>
      <w:r w:rsidR="00B4513A">
        <w:rPr>
          <w:rFonts w:ascii="Times New Roman" w:hAnsi="Times New Roman" w:cs="Times New Roman"/>
          <w:b/>
          <w:sz w:val="32"/>
          <w:szCs w:val="32"/>
        </w:rPr>
        <w:t xml:space="preserve"> </w:t>
      </w:r>
      <w:r w:rsidRPr="00B4513A">
        <w:rPr>
          <w:rFonts w:ascii="Times New Roman" w:hAnsi="Times New Roman" w:cs="Times New Roman"/>
          <w:b/>
          <w:sz w:val="32"/>
          <w:szCs w:val="32"/>
        </w:rPr>
        <w:t>КУРСКОЙ ОБЛАСТИ</w:t>
      </w: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 (коронованный щит с вольной частью)</w:t>
      </w: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1249045</wp:posOffset>
            </wp:positionH>
            <wp:positionV relativeFrom="paragraph">
              <wp:posOffset>153670</wp:posOffset>
            </wp:positionV>
            <wp:extent cx="3985260" cy="6687820"/>
            <wp:effectExtent l="19050" t="0" r="0" b="0"/>
            <wp:wrapNone/>
            <wp:docPr id="12" name="Рисунок 12" descr="Хомутовский МР_ПП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омутовский МР_ПП2-10"/>
                    <pic:cNvPicPr>
                      <a:picLocks noChangeAspect="1" noChangeArrowheads="1"/>
                    </pic:cNvPicPr>
                  </pic:nvPicPr>
                  <pic:blipFill>
                    <a:blip r:embed="rId17"/>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286879" w:rsidRPr="00B4513A" w:rsidRDefault="00286879" w:rsidP="00B4513A">
      <w:pPr>
        <w:spacing w:after="0" w:line="240" w:lineRule="auto"/>
        <w:jc w:val="center"/>
        <w:rPr>
          <w:rFonts w:ascii="Times New Roman" w:hAnsi="Times New Roman" w:cs="Times New Roman"/>
          <w:b/>
          <w:sz w:val="32"/>
          <w:szCs w:val="32"/>
        </w:rPr>
      </w:pPr>
    </w:p>
    <w:p w:rsidR="00286879" w:rsidRPr="00B4513A" w:rsidRDefault="00286879" w:rsidP="00B4513A">
      <w:pPr>
        <w:spacing w:after="0" w:line="240" w:lineRule="auto"/>
        <w:rPr>
          <w:rFonts w:ascii="Times New Roman" w:hAnsi="Times New Roman" w:cs="Times New Roman"/>
          <w:b/>
          <w:sz w:val="32"/>
          <w:szCs w:val="32"/>
        </w:rPr>
      </w:pPr>
    </w:p>
    <w:p w:rsidR="00286879" w:rsidRPr="00B4513A" w:rsidRDefault="00286879" w:rsidP="00B4513A">
      <w:pPr>
        <w:spacing w:after="0" w:line="240" w:lineRule="auto"/>
        <w:jc w:val="center"/>
        <w:rPr>
          <w:rFonts w:ascii="Times New Roman" w:hAnsi="Times New Roman" w:cs="Times New Roman"/>
          <w:b/>
          <w:sz w:val="32"/>
          <w:szCs w:val="32"/>
        </w:rPr>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FB2DB2" w:rsidRDefault="00FB2DB2" w:rsidP="009E69D3">
      <w:pPr>
        <w:pStyle w:val="a3"/>
        <w:spacing w:line="240" w:lineRule="auto"/>
        <w:ind w:firstLine="709"/>
      </w:pPr>
    </w:p>
    <w:p w:rsidR="00286879" w:rsidRDefault="00286879"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B4513A" w:rsidRPr="009E69D3" w:rsidTr="00FB2DB2">
        <w:trPr>
          <w:trHeight w:val="300"/>
        </w:trPr>
        <w:tc>
          <w:tcPr>
            <w:tcW w:w="4894" w:type="dxa"/>
          </w:tcPr>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tc>
        <w:tc>
          <w:tcPr>
            <w:tcW w:w="4286" w:type="dxa"/>
          </w:tcPr>
          <w:p w:rsidR="00B4513A"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B4513A">
              <w:rPr>
                <w:rFonts w:ascii="Times New Roman" w:hAnsi="Times New Roman" w:cs="Times New Roman"/>
                <w:sz w:val="28"/>
                <w:szCs w:val="28"/>
              </w:rPr>
              <w:t>П</w:t>
            </w:r>
            <w:r w:rsidR="00B4513A" w:rsidRPr="009E69D3">
              <w:rPr>
                <w:rFonts w:ascii="Times New Roman" w:hAnsi="Times New Roman" w:cs="Times New Roman"/>
                <w:sz w:val="28"/>
                <w:szCs w:val="28"/>
              </w:rPr>
              <w:t xml:space="preserve">РИЛОЖЕНИЕ </w:t>
            </w:r>
            <w:r w:rsidR="00B4513A">
              <w:rPr>
                <w:rFonts w:ascii="Times New Roman" w:hAnsi="Times New Roman" w:cs="Times New Roman"/>
                <w:sz w:val="28"/>
                <w:szCs w:val="28"/>
              </w:rPr>
              <w:t>№11</w:t>
            </w:r>
          </w:p>
          <w:p w:rsidR="00B4513A" w:rsidRPr="009E69D3" w:rsidRDefault="00B4513A"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B4513A" w:rsidRPr="009E69D3" w:rsidRDefault="00B4513A"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B4513A"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4513A" w:rsidRPr="009E69D3" w:rsidRDefault="00B4513A" w:rsidP="00DF7783">
            <w:pPr>
              <w:spacing w:after="0" w:line="240" w:lineRule="auto"/>
              <w:jc w:val="right"/>
              <w:rPr>
                <w:rFonts w:ascii="Times New Roman" w:hAnsi="Times New Roman" w:cs="Times New Roman"/>
                <w:sz w:val="28"/>
                <w:szCs w:val="28"/>
              </w:rPr>
            </w:pPr>
          </w:p>
        </w:tc>
      </w:tr>
    </w:tbl>
    <w:p w:rsidR="00286879" w:rsidRDefault="00286879" w:rsidP="009E69D3">
      <w:pPr>
        <w:pStyle w:val="a3"/>
        <w:spacing w:line="240" w:lineRule="auto"/>
        <w:ind w:firstLine="709"/>
      </w:pP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ОДНОЦВЕТНЫЙ КОНТУРНЫЙ РИСУНОК ГЕРБА</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B4513A">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B4513A">
        <w:rPr>
          <w:rFonts w:ascii="Times New Roman" w:hAnsi="Times New Roman" w:cs="Times New Roman"/>
          <w:b/>
          <w:sz w:val="32"/>
          <w:szCs w:val="32"/>
        </w:rPr>
        <w:t>КУРСКОЙ ОБЛАСТИ</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 (коронованный щит с вольной частью)</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1157605</wp:posOffset>
            </wp:positionH>
            <wp:positionV relativeFrom="paragraph">
              <wp:posOffset>43815</wp:posOffset>
            </wp:positionV>
            <wp:extent cx="3985260" cy="6687820"/>
            <wp:effectExtent l="19050" t="0" r="0" b="0"/>
            <wp:wrapNone/>
            <wp:docPr id="13" name="Рисунок 13" descr="Хомутовский МР_ПП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омутовский МР_ПП2-11"/>
                    <pic:cNvPicPr>
                      <a:picLocks noChangeAspect="1" noChangeArrowheads="1"/>
                    </pic:cNvPicPr>
                  </pic:nvPicPr>
                  <pic:blipFill>
                    <a:blip r:embed="rId18"/>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B4513A" w:rsidRPr="00B4513A" w:rsidRDefault="00B4513A" w:rsidP="00B4513A">
      <w:pPr>
        <w:spacing w:after="0" w:line="240" w:lineRule="auto"/>
        <w:jc w:val="center"/>
        <w:rPr>
          <w:rFonts w:ascii="Times New Roman" w:hAnsi="Times New Roman" w:cs="Times New Roman"/>
          <w:sz w:val="32"/>
          <w:szCs w:val="32"/>
        </w:rPr>
      </w:pPr>
      <w:r w:rsidRPr="00B4513A">
        <w:rPr>
          <w:rFonts w:ascii="Times New Roman" w:hAnsi="Times New Roman" w:cs="Times New Roman"/>
          <w:sz w:val="32"/>
          <w:szCs w:val="32"/>
        </w:rPr>
        <w:br/>
      </w: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B4513A" w:rsidRPr="009E69D3" w:rsidTr="00FB2DB2">
        <w:trPr>
          <w:trHeight w:val="300"/>
        </w:trPr>
        <w:tc>
          <w:tcPr>
            <w:tcW w:w="4894" w:type="dxa"/>
          </w:tcPr>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tc>
        <w:tc>
          <w:tcPr>
            <w:tcW w:w="4286" w:type="dxa"/>
          </w:tcPr>
          <w:p w:rsidR="00B4513A"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B4513A">
              <w:rPr>
                <w:rFonts w:ascii="Times New Roman" w:hAnsi="Times New Roman" w:cs="Times New Roman"/>
                <w:sz w:val="28"/>
                <w:szCs w:val="28"/>
              </w:rPr>
              <w:t>П</w:t>
            </w:r>
            <w:r w:rsidR="00B4513A" w:rsidRPr="009E69D3">
              <w:rPr>
                <w:rFonts w:ascii="Times New Roman" w:hAnsi="Times New Roman" w:cs="Times New Roman"/>
                <w:sz w:val="28"/>
                <w:szCs w:val="28"/>
              </w:rPr>
              <w:t xml:space="preserve">РИЛОЖЕНИЕ </w:t>
            </w:r>
            <w:r w:rsidR="00B4513A">
              <w:rPr>
                <w:rFonts w:ascii="Times New Roman" w:hAnsi="Times New Roman" w:cs="Times New Roman"/>
                <w:sz w:val="28"/>
                <w:szCs w:val="28"/>
              </w:rPr>
              <w:t>№12</w:t>
            </w:r>
          </w:p>
          <w:p w:rsidR="00B4513A" w:rsidRPr="009E69D3" w:rsidRDefault="00B4513A"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B4513A" w:rsidRPr="009E69D3" w:rsidRDefault="00B4513A"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B4513A"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4513A" w:rsidRPr="009E69D3" w:rsidRDefault="00B4513A" w:rsidP="00DF7783">
            <w:pPr>
              <w:spacing w:after="0" w:line="240" w:lineRule="auto"/>
              <w:jc w:val="right"/>
              <w:rPr>
                <w:rFonts w:ascii="Times New Roman" w:hAnsi="Times New Roman" w:cs="Times New Roman"/>
                <w:sz w:val="28"/>
                <w:szCs w:val="28"/>
              </w:rPr>
            </w:pPr>
          </w:p>
        </w:tc>
      </w:tr>
    </w:tbl>
    <w:p w:rsidR="00B4513A" w:rsidRDefault="00B4513A" w:rsidP="009E69D3">
      <w:pPr>
        <w:pStyle w:val="a3"/>
        <w:spacing w:line="240" w:lineRule="auto"/>
        <w:ind w:firstLine="709"/>
      </w:pP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ОДНОЦВЕТНЫЙ КОНТУРНЫЙ РИСУНОК С УСЛОВНОЙ</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ШТРИХОВКОЙ ДЛЯ ОБОЗНАЧЕНИЯ ЦВЕТА ГЕРБА</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B4513A">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B4513A">
        <w:rPr>
          <w:rFonts w:ascii="Times New Roman" w:hAnsi="Times New Roman" w:cs="Times New Roman"/>
          <w:b/>
          <w:sz w:val="32"/>
          <w:szCs w:val="32"/>
        </w:rPr>
        <w:t>КУРСКОЙ ОБЛАСТИ</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 (коронованный щит с вольной частью)</w:t>
      </w:r>
    </w:p>
    <w:p w:rsidR="00B4513A" w:rsidRPr="00B4513A" w:rsidRDefault="00B4513A" w:rsidP="00B4513A">
      <w:pPr>
        <w:spacing w:after="0" w:line="240" w:lineRule="auto"/>
        <w:ind w:left="-540" w:hanging="360"/>
        <w:jc w:val="center"/>
        <w:rPr>
          <w:rFonts w:ascii="Times New Roman" w:hAnsi="Times New Roman" w:cs="Times New Roman"/>
          <w:sz w:val="32"/>
          <w:szCs w:val="32"/>
        </w:rPr>
      </w:pPr>
      <w:r w:rsidRPr="00B4513A">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1230630</wp:posOffset>
            </wp:positionH>
            <wp:positionV relativeFrom="paragraph">
              <wp:posOffset>26035</wp:posOffset>
            </wp:positionV>
            <wp:extent cx="3985260" cy="6687820"/>
            <wp:effectExtent l="19050" t="0" r="0" b="0"/>
            <wp:wrapNone/>
            <wp:docPr id="14" name="Рисунок 14" descr="Хомутовский МР_ПП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омутовский МР_ПП2-12"/>
                    <pic:cNvPicPr>
                      <a:picLocks noChangeAspect="1" noChangeArrowheads="1"/>
                    </pic:cNvPicPr>
                  </pic:nvPicPr>
                  <pic:blipFill>
                    <a:blip r:embed="rId19"/>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B4513A" w:rsidRPr="00B4513A" w:rsidRDefault="00B4513A" w:rsidP="00B4513A">
      <w:pPr>
        <w:spacing w:after="0" w:line="240" w:lineRule="auto"/>
        <w:jc w:val="center"/>
        <w:rPr>
          <w:rFonts w:ascii="Times New Roman" w:hAnsi="Times New Roman" w:cs="Times New Roman"/>
        </w:rPr>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tbl>
      <w:tblPr>
        <w:tblW w:w="0" w:type="auto"/>
        <w:tblInd w:w="162" w:type="dxa"/>
        <w:tblLook w:val="0000" w:firstRow="0" w:lastRow="0" w:firstColumn="0" w:lastColumn="0" w:noHBand="0" w:noVBand="0"/>
      </w:tblPr>
      <w:tblGrid>
        <w:gridCol w:w="4095"/>
        <w:gridCol w:w="5025"/>
      </w:tblGrid>
      <w:tr w:rsidR="00FB2DB2" w:rsidTr="00DF7783">
        <w:trPr>
          <w:trHeight w:val="495"/>
        </w:trPr>
        <w:tc>
          <w:tcPr>
            <w:tcW w:w="4095" w:type="dxa"/>
          </w:tcPr>
          <w:p w:rsidR="00FB2DB2" w:rsidRDefault="00FB2DB2" w:rsidP="00DF7783">
            <w:pPr>
              <w:spacing w:after="0" w:line="240" w:lineRule="auto"/>
              <w:jc w:val="right"/>
              <w:rPr>
                <w:rFonts w:ascii="Times New Roman" w:hAnsi="Times New Roman" w:cs="Times New Roman"/>
                <w:b/>
                <w:sz w:val="28"/>
                <w:szCs w:val="28"/>
              </w:rPr>
            </w:pPr>
          </w:p>
          <w:p w:rsidR="00FB2DB2" w:rsidRDefault="00FB2DB2" w:rsidP="00DF7783">
            <w:pPr>
              <w:spacing w:after="0" w:line="240" w:lineRule="auto"/>
              <w:jc w:val="right"/>
              <w:rPr>
                <w:rFonts w:ascii="Times New Roman" w:hAnsi="Times New Roman" w:cs="Times New Roman"/>
                <w:b/>
                <w:sz w:val="28"/>
                <w:szCs w:val="28"/>
              </w:rPr>
            </w:pPr>
          </w:p>
        </w:tc>
        <w:tc>
          <w:tcPr>
            <w:tcW w:w="5025" w:type="dxa"/>
          </w:tcPr>
          <w:p w:rsidR="00FB2DB2" w:rsidRPr="00517C2C" w:rsidRDefault="00FB2DB2"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Приложение №</w:t>
            </w:r>
            <w:r>
              <w:rPr>
                <w:rFonts w:ascii="Times New Roman" w:hAnsi="Times New Roman" w:cs="Times New Roman"/>
                <w:sz w:val="28"/>
                <w:szCs w:val="28"/>
              </w:rPr>
              <w:t>2</w:t>
            </w:r>
          </w:p>
          <w:p w:rsidR="00FB2DB2" w:rsidRDefault="00FB2DB2"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УТВЕРЖДЕНО</w:t>
            </w:r>
            <w:r>
              <w:rPr>
                <w:rFonts w:ascii="Times New Roman" w:hAnsi="Times New Roman" w:cs="Times New Roman"/>
                <w:sz w:val="28"/>
                <w:szCs w:val="28"/>
              </w:rPr>
              <w:t xml:space="preserve"> </w:t>
            </w:r>
          </w:p>
          <w:p w:rsidR="00FB2DB2" w:rsidRDefault="00FB2DB2"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Представительным Собранием Хомутовского района </w:t>
            </w:r>
          </w:p>
          <w:p w:rsidR="00FB2DB2" w:rsidRDefault="00FB2DB2"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Курской области</w:t>
            </w:r>
          </w:p>
          <w:p w:rsidR="00FB2DB2" w:rsidRPr="00517C2C" w:rsidRDefault="00FB2DB2"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(решение  от 18.03.2021 №16/163)</w:t>
            </w:r>
          </w:p>
        </w:tc>
      </w:tr>
    </w:tbl>
    <w:p w:rsidR="00FB2DB2" w:rsidRDefault="00FB2DB2" w:rsidP="00FB2DB2">
      <w:pPr>
        <w:spacing w:after="0" w:line="240" w:lineRule="auto"/>
        <w:ind w:firstLine="709"/>
        <w:jc w:val="right"/>
        <w:rPr>
          <w:rFonts w:ascii="Times New Roman" w:hAnsi="Times New Roman" w:cs="Times New Roman"/>
          <w:b/>
          <w:sz w:val="28"/>
          <w:szCs w:val="28"/>
        </w:rPr>
      </w:pPr>
    </w:p>
    <w:p w:rsidR="00B4513A" w:rsidRDefault="00B4513A" w:rsidP="009E69D3">
      <w:pPr>
        <w:pStyle w:val="a3"/>
        <w:spacing w:line="240" w:lineRule="auto"/>
        <w:ind w:firstLine="709"/>
      </w:pPr>
    </w:p>
    <w:p w:rsidR="00FB2DB2" w:rsidRDefault="00FB2DB2" w:rsidP="00FB2DB2">
      <w:pPr>
        <w:pStyle w:val="a3"/>
        <w:spacing w:line="240" w:lineRule="auto"/>
        <w:ind w:firstLine="709"/>
        <w:jc w:val="center"/>
        <w:rPr>
          <w:b/>
        </w:rPr>
      </w:pPr>
    </w:p>
    <w:p w:rsidR="00FB2DB2" w:rsidRDefault="00FB2DB2" w:rsidP="00FB2DB2">
      <w:pPr>
        <w:pStyle w:val="a3"/>
        <w:spacing w:line="240" w:lineRule="auto"/>
        <w:ind w:firstLine="709"/>
        <w:jc w:val="center"/>
        <w:rPr>
          <w:b/>
        </w:rPr>
      </w:pPr>
    </w:p>
    <w:p w:rsidR="00FB2DB2" w:rsidRPr="00FB2DB2" w:rsidRDefault="00FB2DB2" w:rsidP="00FB2DB2">
      <w:pPr>
        <w:pStyle w:val="a3"/>
        <w:spacing w:line="240" w:lineRule="auto"/>
        <w:ind w:firstLine="709"/>
        <w:jc w:val="center"/>
        <w:rPr>
          <w:b/>
        </w:rPr>
      </w:pPr>
      <w:r w:rsidRPr="00FB2DB2">
        <w:rPr>
          <w:b/>
        </w:rPr>
        <w:t xml:space="preserve">ПОЛОЖЕНИЕ </w:t>
      </w:r>
    </w:p>
    <w:p w:rsidR="00286879" w:rsidRPr="00FB2DB2" w:rsidRDefault="00FB2DB2" w:rsidP="00FB2DB2">
      <w:pPr>
        <w:pStyle w:val="a3"/>
        <w:spacing w:line="240" w:lineRule="auto"/>
        <w:ind w:firstLine="709"/>
        <w:jc w:val="center"/>
        <w:rPr>
          <w:b/>
        </w:rPr>
      </w:pPr>
      <w:r w:rsidRPr="00FB2DB2">
        <w:rPr>
          <w:b/>
        </w:rPr>
        <w:t>О ФЛАГЕ МУНИЦИПАЛЬНОГО РАЙОНА «ХОМУТОВСКИЙ РАЙОН» КУРСКОЙ ОБЛАСТИ</w:t>
      </w:r>
    </w:p>
    <w:p w:rsidR="002F4860" w:rsidRPr="009E69D3" w:rsidRDefault="002F4860" w:rsidP="009E69D3">
      <w:pPr>
        <w:pStyle w:val="a3"/>
        <w:spacing w:line="240" w:lineRule="auto"/>
        <w:ind w:firstLine="709"/>
      </w:pPr>
    </w:p>
    <w:p w:rsidR="00AA5178" w:rsidRPr="009E69D3" w:rsidRDefault="00AA5178" w:rsidP="009E69D3">
      <w:pPr>
        <w:tabs>
          <w:tab w:val="left" w:pos="720"/>
          <w:tab w:val="left" w:pos="1276"/>
        </w:tabs>
        <w:spacing w:after="0" w:line="240" w:lineRule="auto"/>
        <w:ind w:firstLine="709"/>
        <w:jc w:val="both"/>
        <w:rPr>
          <w:rFonts w:ascii="Times New Roman" w:hAnsi="Times New Roman" w:cs="Times New Roman"/>
          <w:sz w:val="28"/>
          <w:szCs w:val="28"/>
        </w:rPr>
      </w:pPr>
      <w:r w:rsidRPr="009E69D3">
        <w:rPr>
          <w:rFonts w:ascii="Times New Roman" w:hAnsi="Times New Roman" w:cs="Times New Roman"/>
          <w:sz w:val="28"/>
          <w:szCs w:val="28"/>
        </w:rPr>
        <w:t xml:space="preserve">Настоящим Положением устанавливается флаг муниципального района </w:t>
      </w:r>
      <w:r w:rsidRPr="009E69D3">
        <w:rPr>
          <w:rFonts w:ascii="Times New Roman" w:hAnsi="Times New Roman" w:cs="Times New Roman"/>
          <w:iCs/>
          <w:sz w:val="28"/>
          <w:szCs w:val="28"/>
        </w:rPr>
        <w:t>«Хомутовский район»</w:t>
      </w:r>
      <w:r w:rsidRPr="009E69D3">
        <w:rPr>
          <w:rFonts w:ascii="Times New Roman" w:hAnsi="Times New Roman" w:cs="Times New Roman"/>
          <w:sz w:val="28"/>
          <w:szCs w:val="28"/>
        </w:rPr>
        <w:t xml:space="preserve"> Курской области в качестве официального символа муниципального района </w:t>
      </w:r>
      <w:r w:rsidRPr="009E69D3">
        <w:rPr>
          <w:rFonts w:ascii="Times New Roman" w:hAnsi="Times New Roman" w:cs="Times New Roman"/>
          <w:iCs/>
          <w:sz w:val="28"/>
          <w:szCs w:val="28"/>
        </w:rPr>
        <w:t>«Хомутовский район»</w:t>
      </w:r>
      <w:r w:rsidRPr="009E69D3">
        <w:rPr>
          <w:rFonts w:ascii="Times New Roman" w:hAnsi="Times New Roman" w:cs="Times New Roman"/>
          <w:sz w:val="28"/>
          <w:szCs w:val="28"/>
        </w:rPr>
        <w:t xml:space="preserve"> Курской области (далее – </w:t>
      </w:r>
      <w:r w:rsidRPr="009E69D3">
        <w:rPr>
          <w:rFonts w:ascii="Times New Roman" w:hAnsi="Times New Roman" w:cs="Times New Roman"/>
          <w:iCs/>
          <w:sz w:val="28"/>
          <w:szCs w:val="28"/>
        </w:rPr>
        <w:t>Хомутовский район в соответствующих падежах)</w:t>
      </w:r>
      <w:r w:rsidRPr="009E69D3">
        <w:rPr>
          <w:rFonts w:ascii="Times New Roman" w:hAnsi="Times New Roman" w:cs="Times New Roman"/>
          <w:sz w:val="28"/>
          <w:szCs w:val="28"/>
        </w:rPr>
        <w:t>, его геральдическое описание, обоснование и порядок использования.</w:t>
      </w:r>
    </w:p>
    <w:p w:rsidR="00AA5178" w:rsidRPr="009E69D3" w:rsidRDefault="00AA5178" w:rsidP="009E69D3">
      <w:pPr>
        <w:tabs>
          <w:tab w:val="left" w:pos="1276"/>
        </w:tabs>
        <w:spacing w:after="0" w:line="240" w:lineRule="auto"/>
        <w:ind w:firstLine="709"/>
        <w:rPr>
          <w:rFonts w:ascii="Times New Roman" w:hAnsi="Times New Roman" w:cs="Times New Roman"/>
          <w:sz w:val="28"/>
          <w:szCs w:val="28"/>
        </w:rPr>
      </w:pPr>
    </w:p>
    <w:p w:rsidR="00AA5178" w:rsidRPr="00517C2C" w:rsidRDefault="00AA5178" w:rsidP="00AA5178">
      <w:pPr>
        <w:numPr>
          <w:ilvl w:val="0"/>
          <w:numId w:val="1"/>
        </w:numPr>
        <w:tabs>
          <w:tab w:val="left" w:pos="142"/>
          <w:tab w:val="left" w:pos="426"/>
          <w:tab w:val="left" w:pos="993"/>
        </w:tabs>
        <w:spacing w:after="0" w:line="240" w:lineRule="auto"/>
        <w:ind w:left="0" w:firstLine="709"/>
        <w:jc w:val="center"/>
        <w:rPr>
          <w:rStyle w:val="a5"/>
          <w:rFonts w:ascii="Times New Roman" w:hAnsi="Times New Roman" w:cs="Times New Roman"/>
          <w:sz w:val="28"/>
          <w:szCs w:val="28"/>
        </w:rPr>
      </w:pPr>
      <w:r w:rsidRPr="00517C2C">
        <w:rPr>
          <w:rStyle w:val="a5"/>
          <w:rFonts w:ascii="Times New Roman" w:hAnsi="Times New Roman" w:cs="Times New Roman"/>
          <w:sz w:val="28"/>
          <w:szCs w:val="28"/>
        </w:rPr>
        <w:t>Общие положения</w:t>
      </w:r>
    </w:p>
    <w:p w:rsidR="00AA5178" w:rsidRPr="00517C2C" w:rsidRDefault="00AA5178" w:rsidP="00AA5178">
      <w:pPr>
        <w:pStyle w:val="22"/>
        <w:shd w:val="clear" w:color="auto" w:fill="auto"/>
        <w:tabs>
          <w:tab w:val="left" w:pos="1449"/>
        </w:tabs>
        <w:spacing w:line="240" w:lineRule="auto"/>
        <w:ind w:firstLine="709"/>
        <w:rPr>
          <w:rFonts w:ascii="Times New Roman" w:hAnsi="Times New Roman" w:cs="Times New Roman"/>
          <w:sz w:val="28"/>
          <w:szCs w:val="28"/>
        </w:rPr>
      </w:pPr>
      <w:r w:rsidRPr="00517C2C">
        <w:rPr>
          <w:rFonts w:ascii="Times New Roman" w:hAnsi="Times New Roman" w:cs="Times New Roman"/>
          <w:sz w:val="28"/>
          <w:szCs w:val="28"/>
        </w:rPr>
        <w:t xml:space="preserve">1.1. Флаг </w:t>
      </w:r>
      <w:r w:rsidRPr="00517C2C">
        <w:rPr>
          <w:rFonts w:ascii="Times New Roman" w:hAnsi="Times New Roman" w:cs="Times New Roman"/>
          <w:sz w:val="28"/>
          <w:szCs w:val="28"/>
          <w:lang w:bidi="ru-RU"/>
        </w:rPr>
        <w:t>Хомутовского района является официальным символом 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pacing w:val="-6"/>
          <w:sz w:val="28"/>
          <w:szCs w:val="28"/>
        </w:rPr>
      </w:pPr>
      <w:r w:rsidRPr="00517C2C">
        <w:rPr>
          <w:rFonts w:ascii="Times New Roman" w:hAnsi="Times New Roman" w:cs="Times New Roman"/>
          <w:sz w:val="28"/>
          <w:szCs w:val="28"/>
        </w:rPr>
        <w:t>1.2. Флаг Хомутовского района отражает исторические, культурные, социально-экономические, национальные и иные местные традиции.</w:t>
      </w:r>
    </w:p>
    <w:p w:rsidR="00AA5178" w:rsidRPr="00517C2C" w:rsidRDefault="00AA5178" w:rsidP="00AA5178">
      <w:pPr>
        <w:tabs>
          <w:tab w:val="left" w:pos="1276"/>
        </w:tabs>
        <w:spacing w:after="0" w:line="240" w:lineRule="auto"/>
        <w:ind w:firstLine="709"/>
        <w:jc w:val="both"/>
        <w:rPr>
          <w:rFonts w:ascii="Times New Roman" w:hAnsi="Times New Roman" w:cs="Times New Roman"/>
          <w:spacing w:val="-6"/>
          <w:sz w:val="28"/>
          <w:szCs w:val="28"/>
        </w:rPr>
      </w:pPr>
      <w:r w:rsidRPr="00517C2C">
        <w:rPr>
          <w:rFonts w:ascii="Times New Roman" w:hAnsi="Times New Roman" w:cs="Times New Roman"/>
          <w:sz w:val="28"/>
          <w:szCs w:val="28"/>
        </w:rPr>
        <w:t xml:space="preserve">1.3. Настоящее </w:t>
      </w:r>
      <w:r w:rsidRPr="00517C2C">
        <w:rPr>
          <w:rFonts w:ascii="Times New Roman" w:hAnsi="Times New Roman" w:cs="Times New Roman"/>
          <w:spacing w:val="-6"/>
          <w:sz w:val="28"/>
          <w:szCs w:val="28"/>
        </w:rPr>
        <w:t xml:space="preserve">Положение с приложением хранится в установленном порядке на бумажном и электронном носителях в архиве </w:t>
      </w:r>
      <w:r w:rsidRPr="00517C2C">
        <w:rPr>
          <w:rFonts w:ascii="Times New Roman" w:hAnsi="Times New Roman" w:cs="Times New Roman"/>
          <w:sz w:val="28"/>
          <w:szCs w:val="28"/>
        </w:rPr>
        <w:t>Хомутовского района</w:t>
      </w:r>
      <w:r w:rsidRPr="00517C2C">
        <w:rPr>
          <w:rFonts w:ascii="Times New Roman" w:hAnsi="Times New Roman" w:cs="Times New Roman"/>
          <w:spacing w:val="-6"/>
          <w:sz w:val="28"/>
          <w:szCs w:val="28"/>
        </w:rPr>
        <w:t xml:space="preserve"> и доступно для ознакомления всем заинтересованным лицам.</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1.4. Флаг Хомутовского района</w:t>
      </w:r>
      <w:r w:rsidRPr="00517C2C">
        <w:rPr>
          <w:rFonts w:ascii="Times New Roman" w:hAnsi="Times New Roman" w:cs="Times New Roman"/>
          <w:spacing w:val="-6"/>
          <w:sz w:val="28"/>
          <w:szCs w:val="28"/>
        </w:rPr>
        <w:t xml:space="preserve"> </w:t>
      </w:r>
      <w:r w:rsidRPr="00517C2C">
        <w:rPr>
          <w:rFonts w:ascii="Times New Roman" w:hAnsi="Times New Roman" w:cs="Times New Roman"/>
          <w:sz w:val="28"/>
          <w:szCs w:val="28"/>
        </w:rPr>
        <w:t>подлежит государственной регистрации в порядке, установленном законодательством Российской Федерации и законодательством Курской области.</w:t>
      </w:r>
    </w:p>
    <w:p w:rsidR="00AA5178" w:rsidRPr="00517C2C" w:rsidRDefault="00AA5178" w:rsidP="00AA5178">
      <w:pPr>
        <w:tabs>
          <w:tab w:val="left" w:pos="1276"/>
        </w:tabs>
        <w:spacing w:after="0" w:line="240" w:lineRule="auto"/>
        <w:ind w:firstLine="709"/>
        <w:rPr>
          <w:rFonts w:ascii="Times New Roman" w:hAnsi="Times New Roman" w:cs="Times New Roman"/>
          <w:sz w:val="28"/>
          <w:szCs w:val="28"/>
        </w:rPr>
      </w:pPr>
    </w:p>
    <w:p w:rsidR="00AA5178" w:rsidRPr="00517C2C" w:rsidRDefault="00AA5178" w:rsidP="00AA5178">
      <w:pPr>
        <w:numPr>
          <w:ilvl w:val="0"/>
          <w:numId w:val="1"/>
        </w:numPr>
        <w:tabs>
          <w:tab w:val="left" w:pos="142"/>
          <w:tab w:val="left" w:pos="284"/>
          <w:tab w:val="left" w:pos="851"/>
        </w:tabs>
        <w:spacing w:after="0" w:line="240" w:lineRule="auto"/>
        <w:ind w:left="0" w:firstLine="709"/>
        <w:jc w:val="center"/>
        <w:rPr>
          <w:rStyle w:val="a5"/>
          <w:rFonts w:ascii="Times New Roman" w:hAnsi="Times New Roman" w:cs="Times New Roman"/>
          <w:sz w:val="28"/>
          <w:szCs w:val="28"/>
        </w:rPr>
      </w:pPr>
      <w:r w:rsidRPr="00517C2C">
        <w:rPr>
          <w:rStyle w:val="a5"/>
          <w:rFonts w:ascii="Times New Roman" w:hAnsi="Times New Roman" w:cs="Times New Roman"/>
          <w:sz w:val="28"/>
          <w:szCs w:val="28"/>
        </w:rPr>
        <w:t xml:space="preserve">Описание и обоснование символики флага </w:t>
      </w:r>
    </w:p>
    <w:p w:rsidR="00AA5178" w:rsidRPr="00517C2C" w:rsidRDefault="00AA5178" w:rsidP="00AA5178">
      <w:pPr>
        <w:tabs>
          <w:tab w:val="left" w:pos="142"/>
          <w:tab w:val="left" w:pos="284"/>
          <w:tab w:val="left" w:pos="851"/>
        </w:tabs>
        <w:spacing w:after="0" w:line="240" w:lineRule="auto"/>
        <w:ind w:firstLine="709"/>
        <w:jc w:val="center"/>
        <w:rPr>
          <w:rFonts w:ascii="Times New Roman" w:hAnsi="Times New Roman" w:cs="Times New Roman"/>
          <w:b/>
          <w:sz w:val="28"/>
          <w:szCs w:val="28"/>
        </w:rPr>
      </w:pPr>
      <w:r w:rsidRPr="00517C2C">
        <w:rPr>
          <w:rFonts w:ascii="Times New Roman" w:hAnsi="Times New Roman" w:cs="Times New Roman"/>
          <w:b/>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2.1. Описание флага Хомутовского района:</w:t>
      </w:r>
    </w:p>
    <w:p w:rsidR="00AA5178" w:rsidRPr="00FB2DB2" w:rsidRDefault="00AA5178" w:rsidP="00AA5178">
      <w:pPr>
        <w:tabs>
          <w:tab w:val="left" w:pos="1276"/>
        </w:tabs>
        <w:spacing w:after="0" w:line="240" w:lineRule="auto"/>
        <w:ind w:firstLine="709"/>
        <w:jc w:val="both"/>
        <w:rPr>
          <w:rFonts w:ascii="Times New Roman" w:hAnsi="Times New Roman" w:cs="Times New Roman"/>
          <w:sz w:val="28"/>
          <w:szCs w:val="28"/>
        </w:rPr>
      </w:pPr>
      <w:r w:rsidRPr="008852BF">
        <w:rPr>
          <w:rFonts w:ascii="Times New Roman" w:hAnsi="Times New Roman" w:cs="Times New Roman"/>
          <w:sz w:val="28"/>
          <w:szCs w:val="28"/>
        </w:rPr>
        <w:t>«</w:t>
      </w:r>
      <w:r w:rsidRPr="008852BF">
        <w:rPr>
          <w:rFonts w:ascii="Times New Roman" w:hAnsi="Times New Roman" w:cs="Times New Roman"/>
          <w:sz w:val="28"/>
          <w:szCs w:val="28"/>
          <w:shd w:val="clear" w:color="auto" w:fill="FFFFFF"/>
        </w:rPr>
        <w:t xml:space="preserve">Прямоугольное полотнище с отношением ширины к длине 2:3, состоящее из двух равновеликих горизонтальных полос синего и зеленого цветов, воспроизводящее композицию фигур герба Хомутовского района, выполненную в желтом и белом цветах. </w:t>
      </w:r>
      <w:r w:rsidRPr="00AA5178">
        <w:rPr>
          <w:rStyle w:val="ac"/>
          <w:rFonts w:ascii="Times New Roman" w:hAnsi="Times New Roman" w:cs="Times New Roman"/>
          <w:b w:val="0"/>
          <w:sz w:val="28"/>
          <w:szCs w:val="28"/>
        </w:rPr>
        <w:t>Обратная сторона полотнища зеркально воспроизводит лицевую</w:t>
      </w:r>
      <w:r w:rsidRPr="00FB2DB2">
        <w:rPr>
          <w:rFonts w:ascii="Times New Roman" w:hAnsi="Times New Roman" w:cs="Times New Roman"/>
          <w:sz w:val="28"/>
          <w:szCs w:val="28"/>
        </w:rPr>
        <w:t>»</w:t>
      </w:r>
      <w:r w:rsidRPr="00FB2DB2">
        <w:rPr>
          <w:rFonts w:ascii="Times New Roman" w:hAnsi="Times New Roman" w:cs="Times New Roman"/>
          <w:spacing w:val="-6"/>
          <w:sz w:val="28"/>
          <w:szCs w:val="28"/>
        </w:rPr>
        <w:t>.</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2.2. Рисунок флага Хомутовского района является неотъемлемой</w:t>
      </w:r>
      <w:r w:rsidRPr="00517C2C">
        <w:rPr>
          <w:rFonts w:ascii="Times New Roman" w:hAnsi="Times New Roman" w:cs="Times New Roman"/>
          <w:sz w:val="28"/>
          <w:szCs w:val="28"/>
        </w:rPr>
        <w:t xml:space="preserve"> частью настоящего Положения (Приложение).</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2.3. Обоснование символики флага Хомутовского района.</w:t>
      </w:r>
    </w:p>
    <w:p w:rsidR="00AA5178" w:rsidRPr="00517C2C" w:rsidRDefault="00AA5178" w:rsidP="00AA5178">
      <w:pPr>
        <w:pStyle w:val="22"/>
        <w:shd w:val="clear" w:color="auto" w:fill="auto"/>
        <w:spacing w:line="240" w:lineRule="auto"/>
        <w:ind w:firstLine="709"/>
        <w:rPr>
          <w:rFonts w:ascii="Times New Roman" w:hAnsi="Times New Roman" w:cs="Times New Roman"/>
          <w:sz w:val="28"/>
          <w:szCs w:val="28"/>
        </w:rPr>
      </w:pPr>
      <w:r w:rsidRPr="00517C2C">
        <w:rPr>
          <w:rFonts w:ascii="Times New Roman" w:hAnsi="Times New Roman" w:cs="Times New Roman"/>
          <w:sz w:val="28"/>
          <w:szCs w:val="28"/>
        </w:rPr>
        <w:t>Флаг Хомутовского района составлен на основании герба Хомутовского района и повторяет его символику.</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История Хомутовки – административного центра современного Хомутовского района – уходит корнями в глубину </w:t>
      </w:r>
      <w:r w:rsidRPr="00517C2C">
        <w:rPr>
          <w:rFonts w:ascii="Times New Roman" w:hAnsi="Times New Roman" w:cs="Times New Roman"/>
          <w:sz w:val="28"/>
          <w:szCs w:val="28"/>
          <w:lang w:val="en-US"/>
        </w:rPr>
        <w:t>XVIII</w:t>
      </w:r>
      <w:r w:rsidRPr="00517C2C">
        <w:rPr>
          <w:rFonts w:ascii="Times New Roman" w:hAnsi="Times New Roman" w:cs="Times New Roman"/>
          <w:sz w:val="28"/>
          <w:szCs w:val="28"/>
        </w:rPr>
        <w:t xml:space="preserve"> века, когда село называлось Соколовкой. В те далекие времена в его окрестностях были </w:t>
      </w:r>
      <w:r w:rsidRPr="00517C2C">
        <w:rPr>
          <w:rFonts w:ascii="Times New Roman" w:hAnsi="Times New Roman" w:cs="Times New Roman"/>
          <w:sz w:val="28"/>
          <w:szCs w:val="28"/>
        </w:rPr>
        <w:lastRenderedPageBreak/>
        <w:t>непроходимые леса и болота, где водилось много зверей и птиц, особенно соколов, благодаря которым село и получило название Соколовка.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Сокол – не только гласный символ исторического названия Хомутовки – Соколовки; в то же время сокол символизирует прекрасную природу </w:t>
      </w:r>
      <w:r w:rsidRPr="00517C2C">
        <w:rPr>
          <w:rFonts w:ascii="Times New Roman" w:hAnsi="Times New Roman" w:cs="Times New Roman"/>
          <w:spacing w:val="-6"/>
          <w:sz w:val="28"/>
          <w:szCs w:val="28"/>
        </w:rPr>
        <w:t xml:space="preserve">Хомутовского района, скорость, </w:t>
      </w:r>
      <w:r w:rsidRPr="00517C2C">
        <w:rPr>
          <w:rFonts w:ascii="Times New Roman" w:hAnsi="Times New Roman" w:cs="Times New Roman"/>
          <w:sz w:val="28"/>
          <w:szCs w:val="28"/>
        </w:rPr>
        <w:t>напор и неустрашимость.</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В поселке Хомутовка находится парк с более чем двухсотлетней историей. Достопримечательностью этого парка являются сросшиеся вместе липа и дуб, что во флаге </w:t>
      </w:r>
      <w:r w:rsidRPr="00517C2C">
        <w:rPr>
          <w:rFonts w:ascii="Times New Roman" w:hAnsi="Times New Roman" w:cs="Times New Roman"/>
          <w:spacing w:val="-6"/>
          <w:sz w:val="28"/>
          <w:szCs w:val="28"/>
        </w:rPr>
        <w:t>Хомутовского района</w:t>
      </w:r>
      <w:r w:rsidRPr="00517C2C">
        <w:rPr>
          <w:rFonts w:ascii="Times New Roman" w:hAnsi="Times New Roman" w:cs="Times New Roman"/>
          <w:sz w:val="28"/>
          <w:szCs w:val="28"/>
        </w:rPr>
        <w:t xml:space="preserve"> символически показано ветвью, проросшей листьями липы и дуба. Ветвь с листьями двух разных деревьев на ней – символ единства на пути к общей цели, гармонии, взаимоподдержки.</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Зеленая часть поля – символ природы и сельского хозяйства – основы экономики Хомутовского района.</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pacing w:val="-6"/>
          <w:sz w:val="28"/>
          <w:szCs w:val="28"/>
        </w:rPr>
        <w:t>Применённые во флаге цвета символизируют:</w:t>
      </w:r>
    </w:p>
    <w:p w:rsidR="00AA5178" w:rsidRPr="00A604A7" w:rsidRDefault="00AA5178" w:rsidP="00AA5178">
      <w:pPr>
        <w:spacing w:after="0" w:line="240" w:lineRule="auto"/>
        <w:ind w:firstLine="709"/>
        <w:jc w:val="both"/>
        <w:rPr>
          <w:rFonts w:ascii="Times New Roman" w:hAnsi="Times New Roman" w:cs="Times New Roman"/>
          <w:spacing w:val="-6"/>
          <w:sz w:val="28"/>
          <w:szCs w:val="28"/>
        </w:rPr>
      </w:pPr>
      <w:r w:rsidRPr="00A604A7">
        <w:rPr>
          <w:rFonts w:ascii="Times New Roman" w:hAnsi="Times New Roman" w:cs="Times New Roman"/>
          <w:spacing w:val="-6"/>
          <w:sz w:val="28"/>
          <w:szCs w:val="28"/>
        </w:rPr>
        <w:t>синий цвет</w:t>
      </w:r>
      <w:r w:rsidRPr="00A604A7">
        <w:rPr>
          <w:rFonts w:ascii="Times New Roman" w:hAnsi="Times New Roman" w:cs="Times New Roman"/>
          <w:color w:val="000000"/>
          <w:sz w:val="28"/>
          <w:szCs w:val="28"/>
        </w:rPr>
        <w:t xml:space="preserve"> (л</w:t>
      </w:r>
      <w:r w:rsidRPr="00A604A7">
        <w:rPr>
          <w:rFonts w:ascii="Times New Roman" w:hAnsi="Times New Roman" w:cs="Times New Roman"/>
          <w:spacing w:val="-6"/>
          <w:sz w:val="28"/>
          <w:szCs w:val="28"/>
        </w:rPr>
        <w:t>азурь) – символ возвышенных устремлений, искренности, добродетели и свободы;</w:t>
      </w:r>
    </w:p>
    <w:p w:rsidR="00AA5178" w:rsidRPr="00A604A7" w:rsidRDefault="00AA5178" w:rsidP="00AA5178">
      <w:pPr>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зеленый цвет символизирует весну, здоровье, молодость и надежду;</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желтый цвет (золото) – символ высшей ценности, величия, богатства, урожая;</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белый цвет (серебро) – символ чистоты, открытости, божественной мудрости, примирения.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2.4. Авторская группа:</w:t>
      </w:r>
    </w:p>
    <w:p w:rsidR="00AA5178" w:rsidRDefault="00AA5178" w:rsidP="00AA5178">
      <w:pPr>
        <w:tabs>
          <w:tab w:val="left" w:pos="1276"/>
        </w:tabs>
        <w:spacing w:after="0" w:line="240" w:lineRule="auto"/>
        <w:ind w:firstLine="709"/>
        <w:jc w:val="both"/>
        <w:rPr>
          <w:rFonts w:ascii="Times New Roman" w:hAnsi="Times New Roman" w:cs="Times New Roman"/>
          <w:b/>
          <w:color w:val="FF0000"/>
          <w:sz w:val="28"/>
          <w:szCs w:val="28"/>
        </w:rPr>
      </w:pPr>
      <w:r w:rsidRPr="00517C2C">
        <w:rPr>
          <w:rFonts w:ascii="Times New Roman" w:hAnsi="Times New Roman" w:cs="Times New Roman"/>
          <w:sz w:val="28"/>
          <w:szCs w:val="28"/>
        </w:rPr>
        <w:t xml:space="preserve">идея флага: </w:t>
      </w:r>
      <w:r>
        <w:rPr>
          <w:rFonts w:ascii="Times New Roman" w:hAnsi="Times New Roman" w:cs="Times New Roman"/>
          <w:sz w:val="28"/>
          <w:szCs w:val="28"/>
        </w:rPr>
        <w:t xml:space="preserve">Александр Гриненков, </w:t>
      </w:r>
      <w:r w:rsidRPr="00517C2C">
        <w:rPr>
          <w:rFonts w:ascii="Times New Roman" w:hAnsi="Times New Roman" w:cs="Times New Roman"/>
          <w:sz w:val="28"/>
          <w:szCs w:val="28"/>
        </w:rPr>
        <w:t xml:space="preserve">Администрация </w:t>
      </w:r>
      <w:r w:rsidRPr="00517C2C">
        <w:rPr>
          <w:rFonts w:ascii="Times New Roman" w:hAnsi="Times New Roman" w:cs="Times New Roman"/>
          <w:spacing w:val="-6"/>
          <w:sz w:val="28"/>
          <w:szCs w:val="28"/>
        </w:rPr>
        <w:t>Хомутовского района</w:t>
      </w:r>
      <w:r w:rsidRPr="00A604A7">
        <w:rPr>
          <w:rFonts w:ascii="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Константин Моченов (Химки);</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художник и компьютерный дизайн: Анна Гарсия (Москва);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обоснование символики: Ольга Френкель (Москва).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p>
    <w:p w:rsidR="00AA5178" w:rsidRPr="00517C2C" w:rsidRDefault="00AA5178" w:rsidP="00AA5178">
      <w:pPr>
        <w:numPr>
          <w:ilvl w:val="0"/>
          <w:numId w:val="1"/>
        </w:numPr>
        <w:tabs>
          <w:tab w:val="left" w:pos="284"/>
        </w:tabs>
        <w:spacing w:after="0" w:line="240" w:lineRule="auto"/>
        <w:ind w:left="0" w:firstLine="709"/>
        <w:jc w:val="center"/>
        <w:rPr>
          <w:rStyle w:val="a5"/>
          <w:rFonts w:ascii="Times New Roman" w:hAnsi="Times New Roman" w:cs="Times New Roman"/>
          <w:sz w:val="28"/>
          <w:szCs w:val="28"/>
        </w:rPr>
      </w:pPr>
      <w:r w:rsidRPr="00517C2C">
        <w:rPr>
          <w:rStyle w:val="a5"/>
          <w:rFonts w:ascii="Times New Roman" w:hAnsi="Times New Roman" w:cs="Times New Roman"/>
          <w:sz w:val="28"/>
          <w:szCs w:val="28"/>
        </w:rPr>
        <w:t>Порядок воспроизведения и размещения флага</w:t>
      </w:r>
    </w:p>
    <w:p w:rsidR="00AA5178" w:rsidRPr="00517C2C" w:rsidRDefault="00AA5178" w:rsidP="00AA5178">
      <w:pPr>
        <w:tabs>
          <w:tab w:val="left" w:pos="284"/>
          <w:tab w:val="left" w:pos="1276"/>
        </w:tabs>
        <w:spacing w:after="0" w:line="240" w:lineRule="auto"/>
        <w:ind w:firstLine="709"/>
        <w:jc w:val="center"/>
        <w:rPr>
          <w:rStyle w:val="a5"/>
          <w:rFonts w:ascii="Times New Roman" w:hAnsi="Times New Roman" w:cs="Times New Roman"/>
          <w:b w:val="0"/>
          <w:sz w:val="28"/>
          <w:szCs w:val="28"/>
        </w:rPr>
      </w:pPr>
      <w:r w:rsidRPr="00517C2C">
        <w:rPr>
          <w:rFonts w:ascii="Times New Roman" w:hAnsi="Times New Roman" w:cs="Times New Roman"/>
          <w:b/>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3.1. Воспроизведение флага Хомутовского района, независимо от его размеров и техники исполнения, должно точно соответствовать описанию, приведенному в пункте 2.1 настоящего Положения.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3.2. Порядок одновременного размещения Государственного флага Российской Федерации, флага Курской области, флага Хомутовского района, иных флагов производится в соответствии с федеральным законодательством, законодательством Курской области, регулирующими правоотношения в сфере геральдического обеспечения.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3.3. При одновременном размещении Государственного флага Российской Федерации (или флага Курской области) и флага Хомутовского района флаг Хомутовского района располагается справа (размещение флагов по схеме: 1 – 2)</w:t>
      </w:r>
      <w:r w:rsidRPr="00517C2C">
        <w:rPr>
          <w:rStyle w:val="a9"/>
          <w:rFonts w:ascii="Times New Roman" w:hAnsi="Times New Roman" w:cs="Times New Roman"/>
          <w:sz w:val="28"/>
          <w:szCs w:val="28"/>
        </w:rPr>
        <w:footnoteReference w:id="4"/>
      </w:r>
      <w:r w:rsidRPr="00517C2C">
        <w:rPr>
          <w:rFonts w:ascii="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3.4. При одновременном размещении Государственного флага Российской Федерации (1), флага Курской области (2) и флага Хомутовского района (3), Государственный флаг Российской Федерации располагается в центре. Слева от Государственного флага Российской Федерации располагается флаг Курской области, справа от Государственного флага Российской Федерации располагается флаг Хомутовского района (размещение флагов по схеме: 2 – 1 – 3).</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Курской области (2), слева от Государственного флага Российской Федерации располагается флаг Хомутовского района (3). Остальные флаги располагаются далее поочередно слева и справа в порядке ранжирования (размещение флагов по схеме: 7 – 5 – 3 – 1 – 2 – 4 – 6 – 8).</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Курской области (2), справа от Государственного флага Российской Федерации располагается флаг Хомутовского района (3). Остальные флаги располагаются далее поочередно справа и слева в порядке ранжирования (размещение флагов по схеме: 8 – 6 – 4 – 2 – 1 – 3 – 5 – 7 – 9).</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3.7. Расположение флагов, установленное в пунктах 3.3 – 3.6, указано «от зрителя».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3.8. При одновременном размещении Государственного флага Российской Федерации, флага Курской области, флагов иных субъектов Российской Федерации, флага Хомутовского района размер флага Хомутовского района не может превышать размеры других флагов.</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3.9. При одновременном размещении Государственного флага Российской Федерации, флага Курской области, флагов иных субъектов Российской, флага Хомутовского района высота размещения флага Хомутовского района не может превышать высоту размещения других флагов.</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3.10. При одновременном размещении Государственного флага Российской Федерации, флага Курской области, флагов иных субъектов Российской Федерации, флага Хомутовского района все флаги должны быть выполнены в единой технике.</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3.11. В знак траура флаг Хомутовского района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3.12. При вертикальном вывешивании флага Хомутовского района флаг должен быть обращен лицевой стороной к зрителям.</w:t>
      </w:r>
    </w:p>
    <w:p w:rsidR="00AA5178"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3.13. Порядок изготовления, хранения и уничтожения флага Хомутовского района, бланков и иных носителей изображения флага Хомутовского района устанавливается администрацией Хомутовского района.</w:t>
      </w:r>
    </w:p>
    <w:p w:rsidR="00AA5178" w:rsidRPr="00517C2C" w:rsidRDefault="00AA5178" w:rsidP="00AA5178">
      <w:pPr>
        <w:tabs>
          <w:tab w:val="left" w:pos="1276"/>
        </w:tabs>
        <w:spacing w:after="0" w:line="240" w:lineRule="auto"/>
        <w:ind w:firstLine="709"/>
        <w:rPr>
          <w:rFonts w:ascii="Times New Roman" w:hAnsi="Times New Roman" w:cs="Times New Roman"/>
          <w:sz w:val="28"/>
          <w:szCs w:val="28"/>
        </w:rPr>
      </w:pPr>
    </w:p>
    <w:p w:rsidR="00AA5178" w:rsidRPr="00517C2C" w:rsidRDefault="00AA5178" w:rsidP="00AA5178">
      <w:pPr>
        <w:tabs>
          <w:tab w:val="left" w:pos="142"/>
          <w:tab w:val="left" w:pos="284"/>
          <w:tab w:val="left" w:pos="851"/>
        </w:tabs>
        <w:spacing w:after="0" w:line="240" w:lineRule="auto"/>
        <w:ind w:firstLine="709"/>
        <w:jc w:val="center"/>
        <w:rPr>
          <w:rFonts w:ascii="Times New Roman" w:hAnsi="Times New Roman" w:cs="Times New Roman"/>
          <w:i/>
          <w:sz w:val="28"/>
          <w:szCs w:val="28"/>
        </w:rPr>
      </w:pPr>
      <w:r w:rsidRPr="00517C2C">
        <w:rPr>
          <w:rStyle w:val="a7"/>
          <w:rFonts w:ascii="Times New Roman" w:hAnsi="Times New Roman" w:cs="Times New Roman"/>
          <w:sz w:val="28"/>
          <w:szCs w:val="28"/>
        </w:rPr>
        <w:t>4. Порядок использования флага Хомутовского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4.1. Флаг Хомутовского района установлен (поднят, размещен, вывешен) постоянно:</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 на зданиях органов местного самоуправления Хомутовского района</w:t>
      </w:r>
      <w:r w:rsidRPr="00517C2C">
        <w:rPr>
          <w:rFonts w:ascii="Times New Roman" w:hAnsi="Times New Roman" w:cs="Times New Roman"/>
          <w:i/>
          <w:sz w:val="28"/>
          <w:szCs w:val="28"/>
        </w:rPr>
        <w:t>,</w:t>
      </w:r>
      <w:r w:rsidRPr="00517C2C">
        <w:rPr>
          <w:rFonts w:ascii="Times New Roman" w:hAnsi="Times New Roman" w:cs="Times New Roman"/>
          <w:sz w:val="28"/>
          <w:szCs w:val="28"/>
        </w:rPr>
        <w:t xml:space="preserve"> </w:t>
      </w:r>
      <w:r w:rsidRPr="00517C2C">
        <w:rPr>
          <w:rFonts w:ascii="Times New Roman" w:hAnsi="Times New Roman" w:cs="Times New Roman"/>
          <w:spacing w:val="-6"/>
          <w:sz w:val="28"/>
          <w:szCs w:val="28"/>
        </w:rPr>
        <w:t xml:space="preserve">муниципальных предприятий и учреждений, </w:t>
      </w:r>
      <w:r w:rsidRPr="00517C2C">
        <w:rPr>
          <w:rFonts w:ascii="Times New Roman" w:hAnsi="Times New Roman" w:cs="Times New Roman"/>
          <w:sz w:val="28"/>
          <w:szCs w:val="28"/>
        </w:rPr>
        <w:t>находящихся в муниципальной собственности</w:t>
      </w:r>
      <w:r w:rsidRPr="00517C2C">
        <w:rPr>
          <w:rFonts w:ascii="Times New Roman" w:hAnsi="Times New Roman" w:cs="Times New Roman"/>
          <w:spacing w:val="-6"/>
          <w:sz w:val="28"/>
          <w:szCs w:val="28"/>
        </w:rPr>
        <w:t xml:space="preserve"> </w:t>
      </w:r>
      <w:r w:rsidRPr="00517C2C">
        <w:rPr>
          <w:rFonts w:ascii="Times New Roman" w:hAnsi="Times New Roman" w:cs="Times New Roman"/>
          <w:sz w:val="28"/>
          <w:szCs w:val="28"/>
        </w:rPr>
        <w:t>Хомутовского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pacing w:val="-10"/>
          <w:sz w:val="28"/>
          <w:szCs w:val="28"/>
        </w:rPr>
        <w:t xml:space="preserve">2) в залах заседаний </w:t>
      </w:r>
      <w:r w:rsidRPr="00517C2C">
        <w:rPr>
          <w:rFonts w:ascii="Times New Roman" w:hAnsi="Times New Roman" w:cs="Times New Roman"/>
          <w:sz w:val="28"/>
          <w:szCs w:val="28"/>
        </w:rPr>
        <w:t>Представительного Собрания Хомутовского района</w:t>
      </w:r>
      <w:r w:rsidRPr="00517C2C">
        <w:rPr>
          <w:rFonts w:ascii="Times New Roman" w:hAnsi="Times New Roman" w:cs="Times New Roman"/>
          <w:spacing w:val="-10"/>
          <w:sz w:val="28"/>
          <w:szCs w:val="28"/>
        </w:rPr>
        <w:t>;</w:t>
      </w:r>
    </w:p>
    <w:p w:rsidR="00AA5178" w:rsidRPr="00517C2C" w:rsidRDefault="00AA5178" w:rsidP="00AA5178">
      <w:pPr>
        <w:tabs>
          <w:tab w:val="left" w:pos="1134"/>
        </w:tabs>
        <w:spacing w:after="0" w:line="240" w:lineRule="auto"/>
        <w:ind w:firstLine="709"/>
        <w:jc w:val="both"/>
        <w:rPr>
          <w:rFonts w:ascii="Times New Roman" w:hAnsi="Times New Roman" w:cs="Times New Roman"/>
          <w:i/>
          <w:sz w:val="28"/>
          <w:szCs w:val="28"/>
        </w:rPr>
      </w:pPr>
      <w:r w:rsidRPr="00517C2C">
        <w:rPr>
          <w:rFonts w:ascii="Times New Roman" w:hAnsi="Times New Roman" w:cs="Times New Roman"/>
          <w:sz w:val="28"/>
          <w:szCs w:val="28"/>
        </w:rPr>
        <w:t>3) в кабинетах главы Хомутовского района, выборных должностных лиц местного самоуправления Хомутовского района; главы администрации Хомутовского района</w:t>
      </w:r>
      <w:r w:rsidRPr="00517C2C">
        <w:rPr>
          <w:rFonts w:ascii="Times New Roman" w:hAnsi="Times New Roman" w:cs="Times New Roman"/>
          <w:i/>
          <w:sz w:val="28"/>
          <w:szCs w:val="28"/>
        </w:rPr>
        <w:t>.</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4.2. Флаг Хомутовского района устанавливается при проведении:</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 протокольных и официальных мероприятий;</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 области и государственных органов области и (или) Хомутовского района, главы Хомутовского района, официальных представителей 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4.3. Флаг Хомутовского района может устанавливаться:</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 в кабинетах руководителей структурных подразделений администрации Хомутовского района и их заместителей; первых заместителей и заместителей главы администрации Хомутовского района; руководителей отраслевых, структурных подразделений администрации Хомутовского района; руководителей муниципальных предприятий, учреждений и организаций, находящихся в муниципальной собственности</w:t>
      </w:r>
      <w:r w:rsidRPr="00517C2C">
        <w:rPr>
          <w:rFonts w:ascii="Times New Roman" w:hAnsi="Times New Roman" w:cs="Times New Roman"/>
          <w:spacing w:val="-6"/>
          <w:sz w:val="28"/>
          <w:szCs w:val="28"/>
        </w:rPr>
        <w:t xml:space="preserve"> </w:t>
      </w:r>
      <w:r w:rsidRPr="00517C2C">
        <w:rPr>
          <w:rFonts w:ascii="Times New Roman" w:hAnsi="Times New Roman" w:cs="Times New Roman"/>
          <w:sz w:val="28"/>
          <w:szCs w:val="28"/>
        </w:rPr>
        <w:t>Хомутовского района и их заместителей;</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 на транспортных средствах главы Хомутовского района</w:t>
      </w:r>
      <w:r w:rsidRPr="00517C2C">
        <w:rPr>
          <w:rFonts w:ascii="Times New Roman" w:hAnsi="Times New Roman" w:cs="Times New Roman"/>
          <w:i/>
          <w:sz w:val="28"/>
          <w:szCs w:val="28"/>
        </w:rPr>
        <w:t>,</w:t>
      </w:r>
      <w:r w:rsidRPr="00517C2C">
        <w:rPr>
          <w:rFonts w:ascii="Times New Roman" w:hAnsi="Times New Roman" w:cs="Times New Roman"/>
          <w:sz w:val="28"/>
          <w:szCs w:val="28"/>
        </w:rPr>
        <w:t xml:space="preserve"> пассажирском транспорте и другом имуществе, предназначенном для транспортного обслуживания населения Хомутовского района;</w:t>
      </w:r>
    </w:p>
    <w:p w:rsidR="00AA5178" w:rsidRPr="00517C2C" w:rsidRDefault="00AA5178" w:rsidP="00AA5178">
      <w:pPr>
        <w:pStyle w:val="2"/>
        <w:spacing w:after="0" w:line="240" w:lineRule="auto"/>
        <w:ind w:left="0" w:firstLine="709"/>
        <w:jc w:val="both"/>
        <w:rPr>
          <w:sz w:val="28"/>
          <w:szCs w:val="28"/>
        </w:rPr>
      </w:pPr>
      <w:r w:rsidRPr="00517C2C">
        <w:rPr>
          <w:sz w:val="28"/>
          <w:szCs w:val="28"/>
        </w:rPr>
        <w:t>3) на жилых домах в дни государственных праздников, торжественных мероприятий, проводимых органами местного самоуправления Хомутовского района,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4.4. Изображение флага Хомутовского района может размещаться:</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 на форме спортивных команд и отдельных спортсменов, представляющих Хомутовский район;</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 на заставках местных телевизионных программ;</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3) на официальном сайте органа местного самоуправления Хомутовского района в сети Интернет;</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4) на пассажирском транспорте 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Представительного Собрания Хомутовского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517C2C">
        <w:rPr>
          <w:rFonts w:ascii="Times New Roman" w:hAnsi="Times New Roman" w:cs="Times New Roman"/>
          <w:spacing w:val="-6"/>
          <w:sz w:val="28"/>
          <w:szCs w:val="28"/>
        </w:rPr>
        <w:t xml:space="preserve"> </w:t>
      </w:r>
      <w:r w:rsidRPr="00517C2C">
        <w:rPr>
          <w:rFonts w:ascii="Times New Roman" w:hAnsi="Times New Roman" w:cs="Times New Roman"/>
          <w:sz w:val="28"/>
          <w:szCs w:val="28"/>
        </w:rPr>
        <w:t>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7) на визитных карточках лиц, осуществляющих службу на должностях в органах местного самоуправления, муниципальных служащих, депутатов Представительного Собрания Хомутовского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517C2C">
        <w:rPr>
          <w:rFonts w:ascii="Times New Roman" w:hAnsi="Times New Roman" w:cs="Times New Roman"/>
          <w:spacing w:val="-6"/>
          <w:sz w:val="28"/>
          <w:szCs w:val="28"/>
        </w:rPr>
        <w:t xml:space="preserve"> </w:t>
      </w:r>
      <w:r w:rsidRPr="00517C2C">
        <w:rPr>
          <w:rFonts w:ascii="Times New Roman" w:hAnsi="Times New Roman" w:cs="Times New Roman"/>
          <w:sz w:val="28"/>
          <w:szCs w:val="28"/>
        </w:rPr>
        <w:t>Хомутовского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Хомутовского района, предприятия, учреждения и организации, находящиеся в муниципальной собственности Хомутовского района, муниципальные унитарные предприятия Хомутовского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Хомутовского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4.5. Флаг Хомутовского района может быть использован в качестве основы для разработки наград и почетных званий Хомутовского района.</w:t>
      </w:r>
    </w:p>
    <w:p w:rsidR="00AA5178" w:rsidRPr="00517C2C" w:rsidRDefault="00AA5178" w:rsidP="00AA5178">
      <w:pPr>
        <w:spacing w:after="0" w:line="240" w:lineRule="auto"/>
        <w:ind w:firstLine="709"/>
        <w:jc w:val="both"/>
        <w:rPr>
          <w:rFonts w:ascii="Times New Roman" w:hAnsi="Times New Roman" w:cs="Times New Roman"/>
          <w:b/>
          <w:i/>
          <w:sz w:val="28"/>
          <w:szCs w:val="28"/>
        </w:rPr>
      </w:pPr>
      <w:r w:rsidRPr="00517C2C">
        <w:rPr>
          <w:rFonts w:ascii="Times New Roman" w:hAnsi="Times New Roman" w:cs="Times New Roman"/>
          <w:sz w:val="28"/>
          <w:szCs w:val="28"/>
        </w:rPr>
        <w:t>4.6. Размещение флага Хомутовского района или его изображения в случаях, не предусмотренных пунктами 4.1 – 4.5 настоящего Положения, является неофициальным использованием флага Хомутовского района</w:t>
      </w:r>
      <w:r w:rsidRPr="00517C2C">
        <w:rPr>
          <w:rFonts w:ascii="Times New Roman" w:hAnsi="Times New Roman" w:cs="Times New Roman"/>
          <w:i/>
          <w:sz w:val="28"/>
          <w:szCs w:val="28"/>
        </w:rPr>
        <w:t>.</w:t>
      </w:r>
    </w:p>
    <w:p w:rsidR="00AA5178" w:rsidRDefault="00AA5178" w:rsidP="00AA5178">
      <w:pPr>
        <w:spacing w:after="0" w:line="240" w:lineRule="auto"/>
        <w:ind w:firstLine="709"/>
        <w:jc w:val="both"/>
        <w:rPr>
          <w:rFonts w:ascii="Times New Roman" w:hAnsi="Times New Roman" w:cs="Times New Roman"/>
          <w:iCs/>
          <w:sz w:val="28"/>
          <w:szCs w:val="28"/>
        </w:rPr>
      </w:pPr>
      <w:r w:rsidRPr="00517C2C">
        <w:rPr>
          <w:rFonts w:ascii="Times New Roman" w:hAnsi="Times New Roman" w:cs="Times New Roman"/>
          <w:sz w:val="28"/>
          <w:szCs w:val="28"/>
        </w:rPr>
        <w:t xml:space="preserve">4.7. Использование флага </w:t>
      </w:r>
      <w:r w:rsidRPr="00517C2C">
        <w:rPr>
          <w:rFonts w:ascii="Times New Roman" w:hAnsi="Times New Roman" w:cs="Times New Roman"/>
          <w:iCs/>
          <w:sz w:val="28"/>
          <w:szCs w:val="28"/>
        </w:rPr>
        <w:t>Хомутовского района</w:t>
      </w:r>
      <w:r w:rsidRPr="00517C2C">
        <w:rPr>
          <w:rFonts w:ascii="Times New Roman" w:hAnsi="Times New Roman" w:cs="Times New Roman"/>
          <w:sz w:val="28"/>
          <w:szCs w:val="28"/>
        </w:rPr>
        <w:t xml:space="preserve"> или его воспроизведение в случаях, не предусмотренных пунктами 4.1 – 4.5 настоящего Положения, осуществляется по </w:t>
      </w:r>
      <w:r w:rsidRPr="00517C2C">
        <w:rPr>
          <w:rFonts w:ascii="Times New Roman" w:hAnsi="Times New Roman" w:cs="Times New Roman"/>
          <w:bCs/>
          <w:sz w:val="28"/>
          <w:szCs w:val="28"/>
        </w:rPr>
        <w:t xml:space="preserve">согласованию с администрацией </w:t>
      </w:r>
      <w:r w:rsidRPr="00517C2C">
        <w:rPr>
          <w:rFonts w:ascii="Times New Roman" w:hAnsi="Times New Roman" w:cs="Times New Roman"/>
          <w:iCs/>
          <w:sz w:val="28"/>
          <w:szCs w:val="28"/>
        </w:rPr>
        <w:t>Хомутовского района</w:t>
      </w:r>
      <w:r w:rsidRPr="00517C2C">
        <w:rPr>
          <w:rFonts w:ascii="Times New Roman" w:hAnsi="Times New Roman" w:cs="Times New Roman"/>
          <w:bCs/>
          <w:iCs/>
          <w:sz w:val="28"/>
          <w:szCs w:val="28"/>
        </w:rPr>
        <w:t>, в порядке,</w:t>
      </w:r>
      <w:r w:rsidRPr="00517C2C">
        <w:rPr>
          <w:rFonts w:ascii="Times New Roman" w:hAnsi="Times New Roman" w:cs="Times New Roman"/>
          <w:b/>
          <w:iCs/>
          <w:sz w:val="28"/>
          <w:szCs w:val="28"/>
        </w:rPr>
        <w:t xml:space="preserve"> </w:t>
      </w:r>
      <w:r w:rsidRPr="00517C2C">
        <w:rPr>
          <w:rFonts w:ascii="Times New Roman" w:hAnsi="Times New Roman" w:cs="Times New Roman"/>
          <w:bCs/>
          <w:iCs/>
          <w:sz w:val="28"/>
          <w:szCs w:val="28"/>
        </w:rPr>
        <w:t>установленном</w:t>
      </w:r>
      <w:r w:rsidRPr="00517C2C">
        <w:rPr>
          <w:rFonts w:ascii="Times New Roman" w:hAnsi="Times New Roman" w:cs="Times New Roman"/>
          <w:b/>
          <w:iCs/>
          <w:sz w:val="28"/>
          <w:szCs w:val="28"/>
        </w:rPr>
        <w:t xml:space="preserve"> </w:t>
      </w:r>
      <w:r w:rsidRPr="00517C2C">
        <w:rPr>
          <w:rFonts w:ascii="Times New Roman" w:hAnsi="Times New Roman" w:cs="Times New Roman"/>
          <w:iCs/>
          <w:sz w:val="28"/>
          <w:szCs w:val="28"/>
        </w:rPr>
        <w:t xml:space="preserve">решением </w:t>
      </w:r>
      <w:r w:rsidRPr="00517C2C">
        <w:rPr>
          <w:rFonts w:ascii="Times New Roman" w:hAnsi="Times New Roman" w:cs="Times New Roman"/>
          <w:sz w:val="28"/>
          <w:szCs w:val="28"/>
        </w:rPr>
        <w:t>Представительного Собрания</w:t>
      </w:r>
      <w:r w:rsidRPr="00517C2C">
        <w:rPr>
          <w:rFonts w:ascii="Times New Roman" w:hAnsi="Times New Roman" w:cs="Times New Roman"/>
          <w:iCs/>
          <w:sz w:val="28"/>
          <w:szCs w:val="28"/>
        </w:rPr>
        <w:t xml:space="preserve"> Хомутовского района.</w:t>
      </w:r>
    </w:p>
    <w:p w:rsidR="00AA5178" w:rsidRDefault="00AA5178" w:rsidP="00AA5178">
      <w:pPr>
        <w:spacing w:after="0" w:line="240" w:lineRule="auto"/>
        <w:ind w:firstLine="709"/>
        <w:jc w:val="both"/>
        <w:rPr>
          <w:rFonts w:ascii="Times New Roman" w:hAnsi="Times New Roman" w:cs="Times New Roman"/>
          <w:iCs/>
          <w:sz w:val="28"/>
          <w:szCs w:val="28"/>
        </w:rPr>
      </w:pPr>
    </w:p>
    <w:p w:rsidR="00AA5178" w:rsidRPr="00517C2C" w:rsidRDefault="00AA5178" w:rsidP="00AA5178">
      <w:pPr>
        <w:pStyle w:val="a8"/>
        <w:ind w:firstLine="709"/>
        <w:jc w:val="center"/>
        <w:rPr>
          <w:sz w:val="28"/>
          <w:szCs w:val="28"/>
        </w:rPr>
      </w:pPr>
      <w:r w:rsidRPr="00517C2C">
        <w:rPr>
          <w:sz w:val="28"/>
          <w:szCs w:val="28"/>
        </w:rPr>
        <w:t xml:space="preserve">5. Контроль и ответственность за нарушение </w:t>
      </w:r>
    </w:p>
    <w:p w:rsidR="00AA5178" w:rsidRPr="00517C2C" w:rsidRDefault="00AA5178" w:rsidP="00AA5178">
      <w:pPr>
        <w:pStyle w:val="a8"/>
        <w:ind w:firstLine="709"/>
        <w:jc w:val="center"/>
        <w:rPr>
          <w:sz w:val="28"/>
          <w:szCs w:val="28"/>
        </w:rPr>
      </w:pPr>
      <w:r w:rsidRPr="00517C2C">
        <w:rPr>
          <w:sz w:val="28"/>
          <w:szCs w:val="28"/>
        </w:rPr>
        <w:t>настоящего Положения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Pr="00517C2C">
        <w:rPr>
          <w:rFonts w:ascii="Times New Roman" w:hAnsi="Times New Roman" w:cs="Times New Roman"/>
          <w:iCs/>
          <w:sz w:val="28"/>
          <w:szCs w:val="28"/>
        </w:rPr>
        <w:t>Хомутовского района</w:t>
      </w:r>
      <w:r w:rsidRPr="00517C2C">
        <w:rPr>
          <w:rFonts w:ascii="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5.2. Ответственность за искажение флага или его изображения, установленного настоящим Положением, несет исполнитель допущенных искажений.</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5.3. Нарушениями норм использования и (или) размещения флага Хомутовского района или его изображения являются: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 использование флага Хомутовского района,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 искажение флага Хомутовского района или его изображения, установленного в пункте 2.1 части 2 настоящего Положения;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bCs/>
          <w:sz w:val="28"/>
          <w:szCs w:val="28"/>
        </w:rPr>
        <w:t>4) и</w:t>
      </w:r>
      <w:r w:rsidRPr="00517C2C">
        <w:rPr>
          <w:rFonts w:ascii="Times New Roman" w:hAnsi="Times New Roman" w:cs="Times New Roman"/>
          <w:sz w:val="28"/>
          <w:szCs w:val="28"/>
        </w:rPr>
        <w:t>спользование флага Хомутовского района или его изображения с нарушением норм, установленных настоящим Положением;</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5) изготовление флага Хомутовского района или его изображение с искажением и (или) изменением композиции или цветов, выходящим за пределы вексиллологически допустимого;</w:t>
      </w:r>
    </w:p>
    <w:p w:rsidR="00AA5178" w:rsidRPr="00517C2C" w:rsidRDefault="00AA5178" w:rsidP="00AA5178">
      <w:pPr>
        <w:autoSpaceDE w:val="0"/>
        <w:autoSpaceDN w:val="0"/>
        <w:adjustRightInd w:val="0"/>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bCs/>
          <w:sz w:val="28"/>
          <w:szCs w:val="28"/>
        </w:rPr>
        <w:t>6) н</w:t>
      </w:r>
      <w:r w:rsidRPr="00517C2C">
        <w:rPr>
          <w:rFonts w:ascii="Times New Roman" w:hAnsi="Times New Roman" w:cs="Times New Roman"/>
          <w:sz w:val="28"/>
          <w:szCs w:val="28"/>
        </w:rPr>
        <w:t>адругательство над флагом Хомутовского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AA5178" w:rsidRPr="00517C2C" w:rsidRDefault="00AA5178" w:rsidP="00AA5178">
      <w:pPr>
        <w:autoSpaceDE w:val="0"/>
        <w:autoSpaceDN w:val="0"/>
        <w:adjustRightInd w:val="0"/>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bCs/>
          <w:sz w:val="28"/>
          <w:szCs w:val="28"/>
        </w:rPr>
        <w:t>7) у</w:t>
      </w:r>
      <w:r w:rsidRPr="00517C2C">
        <w:rPr>
          <w:rFonts w:ascii="Times New Roman" w:hAnsi="Times New Roman" w:cs="Times New Roman"/>
          <w:sz w:val="28"/>
          <w:szCs w:val="28"/>
        </w:rPr>
        <w:t>мышленное повреждение флага Хомутовского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5.4. Производство по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Законами Курской области.</w:t>
      </w:r>
    </w:p>
    <w:p w:rsidR="00AA5178" w:rsidRPr="00517C2C" w:rsidRDefault="00AA5178" w:rsidP="00AA5178">
      <w:pPr>
        <w:widowControl w:val="0"/>
        <w:tabs>
          <w:tab w:val="left" w:pos="937"/>
        </w:tabs>
        <w:spacing w:after="0" w:line="240" w:lineRule="auto"/>
        <w:ind w:firstLine="709"/>
        <w:jc w:val="both"/>
        <w:rPr>
          <w:rFonts w:ascii="Times New Roman" w:hAnsi="Times New Roman" w:cs="Times New Roman"/>
          <w:sz w:val="28"/>
          <w:szCs w:val="28"/>
        </w:rPr>
      </w:pPr>
    </w:p>
    <w:p w:rsidR="00AA5178" w:rsidRPr="00517C2C" w:rsidRDefault="00AA5178" w:rsidP="00AA5178">
      <w:pPr>
        <w:pStyle w:val="a8"/>
        <w:ind w:firstLine="709"/>
        <w:jc w:val="center"/>
        <w:rPr>
          <w:sz w:val="28"/>
          <w:szCs w:val="28"/>
        </w:rPr>
      </w:pPr>
      <w:r w:rsidRPr="00517C2C">
        <w:rPr>
          <w:sz w:val="28"/>
          <w:szCs w:val="28"/>
        </w:rPr>
        <w:t>6. Заключительные положения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6.1. Внесение в композицию флага Хомутовского района каких-либо изменений допустимо в соответствии с законодательством, регулирующим правоотношения в сфере геральдического обеспечения.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6.2. Право использования флага Хомутовского района, с момента утверждения его Представительным Собранием Хомутовского района в качестве официального символа, принадлежит органам местного самоуправления Хомутовского района.</w:t>
      </w:r>
    </w:p>
    <w:p w:rsidR="00AA5178" w:rsidRPr="00517C2C" w:rsidRDefault="00AA5178" w:rsidP="00AA5178">
      <w:pPr>
        <w:spacing w:after="0" w:line="240" w:lineRule="auto"/>
        <w:ind w:firstLine="709"/>
        <w:jc w:val="both"/>
        <w:rPr>
          <w:rFonts w:ascii="Times New Roman" w:hAnsi="Times New Roman" w:cs="Times New Roman"/>
          <w:spacing w:val="-6"/>
          <w:sz w:val="28"/>
          <w:szCs w:val="28"/>
        </w:rPr>
      </w:pPr>
      <w:r w:rsidRPr="00517C2C">
        <w:rPr>
          <w:rFonts w:ascii="Times New Roman" w:hAnsi="Times New Roman" w:cs="Times New Roman"/>
          <w:spacing w:val="-6"/>
          <w:sz w:val="28"/>
          <w:szCs w:val="28"/>
        </w:rPr>
        <w:t xml:space="preserve">6.3. Флаг </w:t>
      </w:r>
      <w:r w:rsidRPr="00517C2C">
        <w:rPr>
          <w:rFonts w:ascii="Times New Roman" w:hAnsi="Times New Roman" w:cs="Times New Roman"/>
          <w:iCs/>
          <w:sz w:val="28"/>
          <w:szCs w:val="28"/>
        </w:rPr>
        <w:t>Хомутовского района</w:t>
      </w:r>
      <w:r w:rsidRPr="00517C2C">
        <w:rPr>
          <w:rFonts w:ascii="Times New Roman" w:hAnsi="Times New Roman" w:cs="Times New Roman"/>
          <w:spacing w:val="-6"/>
          <w:sz w:val="28"/>
          <w:szCs w:val="28"/>
        </w:rPr>
        <w:t xml:space="preserve">, с момента установления его Представительным Собранием </w:t>
      </w:r>
      <w:r w:rsidRPr="00517C2C">
        <w:rPr>
          <w:rFonts w:ascii="Times New Roman" w:hAnsi="Times New Roman" w:cs="Times New Roman"/>
          <w:iCs/>
          <w:sz w:val="28"/>
          <w:szCs w:val="28"/>
        </w:rPr>
        <w:t xml:space="preserve">Хомутовского района </w:t>
      </w:r>
      <w:r w:rsidRPr="00517C2C">
        <w:rPr>
          <w:rFonts w:ascii="Times New Roman" w:hAnsi="Times New Roman" w:cs="Times New Roman"/>
          <w:spacing w:val="-6"/>
          <w:sz w:val="28"/>
          <w:szCs w:val="28"/>
        </w:rPr>
        <w:t xml:space="preserve">в качестве официального символа </w:t>
      </w:r>
      <w:r w:rsidRPr="00517C2C">
        <w:rPr>
          <w:rFonts w:ascii="Times New Roman" w:hAnsi="Times New Roman" w:cs="Times New Roman"/>
          <w:iCs/>
          <w:sz w:val="28"/>
          <w:szCs w:val="28"/>
        </w:rPr>
        <w:t>Хомутовского района</w:t>
      </w:r>
      <w:r w:rsidRPr="00517C2C">
        <w:rPr>
          <w:rFonts w:ascii="Times New Roman" w:hAnsi="Times New Roman" w:cs="Times New Roman"/>
          <w:spacing w:val="-6"/>
          <w:sz w:val="28"/>
          <w:szCs w:val="28"/>
        </w:rPr>
        <w:t>, согласно п.2 ч.6 ст.1259 «</w:t>
      </w:r>
      <w:r w:rsidRPr="00517C2C">
        <w:rPr>
          <w:rFonts w:ascii="Times New Roman" w:hAnsi="Times New Roman" w:cs="Times New Roman"/>
          <w:bCs/>
          <w:sz w:val="28"/>
          <w:szCs w:val="28"/>
        </w:rPr>
        <w:t xml:space="preserve">Объекты авторских прав» </w:t>
      </w:r>
      <w:r w:rsidRPr="00517C2C">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tbl>
      <w:tblPr>
        <w:tblW w:w="0" w:type="auto"/>
        <w:tblInd w:w="-108" w:type="dxa"/>
        <w:tblLook w:val="0000" w:firstRow="0" w:lastRow="0" w:firstColumn="0" w:lastColumn="0" w:noHBand="0" w:noVBand="0"/>
      </w:tblPr>
      <w:tblGrid>
        <w:gridCol w:w="4894"/>
        <w:gridCol w:w="4286"/>
      </w:tblGrid>
      <w:tr w:rsidR="00446660" w:rsidRPr="009E69D3" w:rsidTr="001A7739">
        <w:trPr>
          <w:trHeight w:val="1690"/>
        </w:trPr>
        <w:tc>
          <w:tcPr>
            <w:tcW w:w="4894" w:type="dxa"/>
          </w:tcPr>
          <w:p w:rsidR="00446660" w:rsidRPr="009E69D3" w:rsidRDefault="00446660" w:rsidP="00446660">
            <w:pPr>
              <w:spacing w:after="0" w:line="240" w:lineRule="auto"/>
              <w:jc w:val="right"/>
              <w:rPr>
                <w:rFonts w:ascii="Times New Roman" w:hAnsi="Times New Roman" w:cs="Times New Roman"/>
                <w:sz w:val="28"/>
                <w:szCs w:val="28"/>
              </w:rPr>
            </w:pPr>
          </w:p>
          <w:p w:rsidR="00446660" w:rsidRPr="009E69D3" w:rsidRDefault="00446660" w:rsidP="00446660">
            <w:pPr>
              <w:spacing w:after="0" w:line="240" w:lineRule="auto"/>
              <w:jc w:val="right"/>
              <w:rPr>
                <w:rFonts w:ascii="Times New Roman" w:hAnsi="Times New Roman" w:cs="Times New Roman"/>
                <w:sz w:val="28"/>
                <w:szCs w:val="28"/>
              </w:rPr>
            </w:pPr>
          </w:p>
          <w:p w:rsidR="00446660" w:rsidRPr="009E69D3" w:rsidRDefault="00446660" w:rsidP="00446660">
            <w:pPr>
              <w:spacing w:after="0" w:line="240" w:lineRule="auto"/>
              <w:jc w:val="right"/>
              <w:rPr>
                <w:rFonts w:ascii="Times New Roman" w:hAnsi="Times New Roman" w:cs="Times New Roman"/>
                <w:sz w:val="28"/>
                <w:szCs w:val="28"/>
              </w:rPr>
            </w:pPr>
          </w:p>
        </w:tc>
        <w:tc>
          <w:tcPr>
            <w:tcW w:w="4286" w:type="dxa"/>
          </w:tcPr>
          <w:p w:rsidR="00446660" w:rsidRPr="009E69D3" w:rsidRDefault="00446660" w:rsidP="00446660">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П</w:t>
            </w:r>
            <w:r w:rsidRPr="009E69D3">
              <w:rPr>
                <w:rFonts w:ascii="Times New Roman" w:hAnsi="Times New Roman" w:cs="Times New Roman"/>
                <w:sz w:val="28"/>
                <w:szCs w:val="28"/>
              </w:rPr>
              <w:t xml:space="preserve">РИЛОЖЕНИЕ </w:t>
            </w:r>
            <w:r>
              <w:rPr>
                <w:rFonts w:ascii="Times New Roman" w:hAnsi="Times New Roman" w:cs="Times New Roman"/>
                <w:sz w:val="28"/>
                <w:szCs w:val="28"/>
              </w:rPr>
              <w:t xml:space="preserve"> </w:t>
            </w:r>
          </w:p>
          <w:p w:rsidR="00446660" w:rsidRPr="009E69D3" w:rsidRDefault="00446660" w:rsidP="004466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w:t>
            </w:r>
            <w:r>
              <w:rPr>
                <w:rFonts w:ascii="Times New Roman" w:hAnsi="Times New Roman" w:cs="Times New Roman"/>
                <w:sz w:val="28"/>
                <w:szCs w:val="28"/>
              </w:rPr>
              <w:t>флаге</w:t>
            </w:r>
          </w:p>
          <w:p w:rsidR="00446660" w:rsidRPr="009E69D3" w:rsidRDefault="00446660" w:rsidP="00446660">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446660" w:rsidRPr="009E69D3" w:rsidRDefault="00446660" w:rsidP="00446660">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«Хомутовский район»</w:t>
            </w:r>
          </w:p>
          <w:p w:rsidR="00446660" w:rsidRPr="009E69D3" w:rsidRDefault="00446660" w:rsidP="00446660">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w:t>
            </w:r>
            <w:r>
              <w:rPr>
                <w:rFonts w:ascii="Times New Roman" w:hAnsi="Times New Roman" w:cs="Times New Roman"/>
                <w:bCs/>
                <w:sz w:val="28"/>
                <w:szCs w:val="28"/>
              </w:rPr>
              <w:t>б</w:t>
            </w:r>
            <w:r w:rsidRPr="009E69D3">
              <w:rPr>
                <w:rFonts w:ascii="Times New Roman" w:hAnsi="Times New Roman" w:cs="Times New Roman"/>
                <w:bCs/>
                <w:sz w:val="28"/>
                <w:szCs w:val="28"/>
              </w:rPr>
              <w:t>ласти</w:t>
            </w:r>
          </w:p>
        </w:tc>
      </w:tr>
    </w:tbl>
    <w:p w:rsidR="00446660" w:rsidRPr="00446660" w:rsidRDefault="00446660" w:rsidP="00446660">
      <w:pPr>
        <w:spacing w:after="0" w:line="240" w:lineRule="auto"/>
        <w:jc w:val="right"/>
        <w:rPr>
          <w:rFonts w:ascii="Times New Roman" w:hAnsi="Times New Roman" w:cs="Times New Roman"/>
        </w:rPr>
      </w:pPr>
    </w:p>
    <w:p w:rsidR="00446660" w:rsidRPr="00446660" w:rsidRDefault="00446660" w:rsidP="00446660">
      <w:pPr>
        <w:spacing w:after="0" w:line="240" w:lineRule="auto"/>
        <w:jc w:val="right"/>
        <w:rPr>
          <w:rFonts w:ascii="Times New Roman" w:hAnsi="Times New Roman" w:cs="Times New Roman"/>
        </w:rPr>
      </w:pP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РИСУНОК ФЛАГА</w:t>
      </w: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МУНИЦИПАЛЬНОГО РАЙОНА</w:t>
      </w: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«ХОМУТОВСКИЙ РАЙОН»</w:t>
      </w: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КУРСКОЙ ОБЛАСТИ</w:t>
      </w:r>
    </w:p>
    <w:p w:rsidR="00446660" w:rsidRPr="00446660" w:rsidRDefault="00446660" w:rsidP="00446660">
      <w:pPr>
        <w:spacing w:after="0" w:line="240" w:lineRule="auto"/>
        <w:jc w:val="center"/>
        <w:rPr>
          <w:rFonts w:ascii="Times New Roman" w:hAnsi="Times New Roman" w:cs="Times New Roman"/>
          <w:b/>
          <w:sz w:val="32"/>
          <w:szCs w:val="32"/>
        </w:rPr>
      </w:pPr>
    </w:p>
    <w:p w:rsidR="00446660" w:rsidRDefault="004E1ECE" w:rsidP="00446660">
      <w:pPr>
        <w:spacing w:after="0" w:line="240" w:lineRule="auto"/>
        <w:jc w:val="center"/>
        <w:rPr>
          <w:rFonts w:ascii="Times New Roman" w:hAnsi="Times New Roman" w:cs="Times New Roman"/>
          <w:b/>
          <w:sz w:val="32"/>
          <w:szCs w:val="32"/>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95.9pt;margin-top:249.3pt;width:18.15pt;height:271.5pt;z-index:-251631616;mso-position-vertical-relative:page">
            <v:imagedata r:id="rId20" o:title=""/>
            <w10:wrap anchory="page"/>
          </v:shape>
          <o:OLEObject Type="Embed" ProgID="Adobe.Illustrator.7" ShapeID="_x0000_s1039" DrawAspect="Content" ObjectID="_1679980901" r:id="rId21"/>
        </w:pict>
      </w:r>
      <w:r w:rsidR="001A7739">
        <w:rPr>
          <w:rFonts w:ascii="Times New Roman" w:hAnsi="Times New Roman" w:cs="Times New Roman"/>
          <w:b/>
          <w:sz w:val="32"/>
          <w:szCs w:val="32"/>
        </w:rPr>
        <w:t>(</w:t>
      </w:r>
      <w:r w:rsidR="00446660" w:rsidRPr="00446660">
        <w:rPr>
          <w:rFonts w:ascii="Times New Roman" w:hAnsi="Times New Roman" w:cs="Times New Roman"/>
          <w:b/>
          <w:sz w:val="32"/>
          <w:szCs w:val="32"/>
        </w:rPr>
        <w:t>лицевая сторона)</w:t>
      </w:r>
    </w:p>
    <w:p w:rsidR="001A7739" w:rsidRPr="00446660" w:rsidRDefault="001A7739" w:rsidP="00446660">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6912" behindDoc="0" locked="0" layoutInCell="1" allowOverlap="1">
            <wp:simplePos x="0" y="0"/>
            <wp:positionH relativeFrom="column">
              <wp:posOffset>1310640</wp:posOffset>
            </wp:positionH>
            <wp:positionV relativeFrom="paragraph">
              <wp:posOffset>109220</wp:posOffset>
            </wp:positionV>
            <wp:extent cx="3880485" cy="2590800"/>
            <wp:effectExtent l="19050" t="0" r="5715" b="0"/>
            <wp:wrapNone/>
            <wp:docPr id="17" name="Рисунок 17" descr="Хомутовский МР_ПП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омутовский МР_ПП2-13"/>
                    <pic:cNvPicPr>
                      <a:picLocks noChangeAspect="1" noChangeArrowheads="1"/>
                    </pic:cNvPicPr>
                  </pic:nvPicPr>
                  <pic:blipFill>
                    <a:blip r:embed="rId22" cstate="print"/>
                    <a:srcRect/>
                    <a:stretch>
                      <a:fillRect/>
                    </a:stretch>
                  </pic:blipFill>
                  <pic:spPr bwMode="auto">
                    <a:xfrm>
                      <a:off x="0" y="0"/>
                      <a:ext cx="3880485" cy="2590800"/>
                    </a:xfrm>
                    <a:prstGeom prst="rect">
                      <a:avLst/>
                    </a:prstGeom>
                    <a:solidFill>
                      <a:srgbClr val="FFFFFF"/>
                    </a:solidFill>
                    <a:ln w="9525">
                      <a:noFill/>
                      <a:miter lim="800000"/>
                      <a:headEnd/>
                      <a:tailEnd/>
                    </a:ln>
                  </pic:spPr>
                </pic:pic>
              </a:graphicData>
            </a:graphic>
          </wp:anchor>
        </w:drawing>
      </w:r>
    </w:p>
    <w:p w:rsidR="00446660" w:rsidRPr="00446660" w:rsidRDefault="00446660" w:rsidP="00446660">
      <w:pPr>
        <w:spacing w:after="0" w:line="240" w:lineRule="auto"/>
        <w:jc w:val="center"/>
        <w:rPr>
          <w:rFonts w:ascii="Times New Roman" w:hAnsi="Times New Roman" w:cs="Times New Roman"/>
          <w:b/>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r w:rsidRPr="00446660">
        <w:rPr>
          <w:rFonts w:ascii="Times New Roman" w:hAnsi="Times New Roman" w:cs="Times New Roman"/>
          <w:sz w:val="32"/>
          <w:szCs w:val="32"/>
        </w:rPr>
        <w:br/>
      </w: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b/>
          <w:sz w:val="32"/>
          <w:szCs w:val="32"/>
        </w:rPr>
      </w:pPr>
    </w:p>
    <w:p w:rsidR="00446660" w:rsidRPr="00446660" w:rsidRDefault="004E1ECE" w:rsidP="00446660">
      <w:pPr>
        <w:spacing w:after="0" w:line="240" w:lineRule="auto"/>
        <w:jc w:val="center"/>
        <w:rPr>
          <w:rFonts w:ascii="Times New Roman" w:hAnsi="Times New Roman" w:cs="Times New Roman"/>
          <w:b/>
          <w:sz w:val="32"/>
          <w:szCs w:val="32"/>
        </w:rPr>
      </w:pPr>
      <w:r>
        <w:rPr>
          <w:rFonts w:ascii="Times New Roman" w:hAnsi="Times New Roman" w:cs="Times New Roman"/>
          <w:noProof/>
        </w:rPr>
        <w:pict>
          <v:shape id="_x0000_s1040" type="#_x0000_t75" style="position:absolute;left:0;text-align:left;margin-left:398.85pt;margin-top:542.3pt;width:18.15pt;height:271.5pt;z-index:-251630592;mso-position-vertical-relative:page">
            <v:imagedata r:id="rId23" o:title=""/>
            <w10:wrap anchory="page"/>
          </v:shape>
          <o:OLEObject Type="Embed" ProgID="Adobe.Illustrator.7" ShapeID="_x0000_s1040" DrawAspect="Content" ObjectID="_1679980902" r:id="rId24"/>
        </w:pict>
      </w:r>
      <w:r w:rsidR="00446660" w:rsidRPr="00446660">
        <w:rPr>
          <w:rFonts w:ascii="Times New Roman" w:hAnsi="Times New Roman" w:cs="Times New Roman"/>
          <w:b/>
          <w:sz w:val="32"/>
          <w:szCs w:val="32"/>
        </w:rPr>
        <w:t>(оборотная сторона)</w:t>
      </w:r>
    </w:p>
    <w:p w:rsidR="00446660" w:rsidRPr="00446660" w:rsidRDefault="00446660" w:rsidP="00446660">
      <w:pPr>
        <w:spacing w:after="0" w:line="240" w:lineRule="auto"/>
        <w:jc w:val="center"/>
        <w:rPr>
          <w:rFonts w:ascii="Times New Roman" w:hAnsi="Times New Roman" w:cs="Times New Roman"/>
          <w:b/>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7936" behindDoc="0" locked="0" layoutInCell="1" allowOverlap="1">
            <wp:simplePos x="0" y="0"/>
            <wp:positionH relativeFrom="column">
              <wp:posOffset>1310640</wp:posOffset>
            </wp:positionH>
            <wp:positionV relativeFrom="paragraph">
              <wp:posOffset>57150</wp:posOffset>
            </wp:positionV>
            <wp:extent cx="3880485" cy="2590800"/>
            <wp:effectExtent l="19050" t="0" r="5715" b="0"/>
            <wp:wrapNone/>
            <wp:docPr id="18" name="Рисунок 18" descr="Хомутовский МР_ПП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омутовский МР_ПП2-13"/>
                    <pic:cNvPicPr>
                      <a:picLocks noChangeAspect="1" noChangeArrowheads="1"/>
                    </pic:cNvPicPr>
                  </pic:nvPicPr>
                  <pic:blipFill>
                    <a:blip r:embed="rId25" cstate="print"/>
                    <a:srcRect/>
                    <a:stretch>
                      <a:fillRect/>
                    </a:stretch>
                  </pic:blipFill>
                  <pic:spPr bwMode="auto">
                    <a:xfrm>
                      <a:off x="0" y="0"/>
                      <a:ext cx="3880485" cy="2590800"/>
                    </a:xfrm>
                    <a:prstGeom prst="rect">
                      <a:avLst/>
                    </a:prstGeom>
                    <a:solidFill>
                      <a:srgbClr val="FFFFFF"/>
                    </a:solidFill>
                    <a:ln w="9525">
                      <a:noFill/>
                      <a:miter lim="800000"/>
                      <a:headEnd/>
                      <a:tailEnd/>
                    </a:ln>
                  </pic:spPr>
                </pic:pic>
              </a:graphicData>
            </a:graphic>
          </wp:anchor>
        </w:drawing>
      </w: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sectPr w:rsidR="00446660" w:rsidRPr="00446660" w:rsidSect="00AA517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ECE" w:rsidRDefault="004E1ECE" w:rsidP="00AA5178">
      <w:pPr>
        <w:spacing w:after="0" w:line="240" w:lineRule="auto"/>
      </w:pPr>
      <w:r>
        <w:separator/>
      </w:r>
    </w:p>
  </w:endnote>
  <w:endnote w:type="continuationSeparator" w:id="0">
    <w:p w:rsidR="004E1ECE" w:rsidRDefault="004E1ECE" w:rsidP="00AA5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ECE" w:rsidRDefault="004E1ECE" w:rsidP="00AA5178">
      <w:pPr>
        <w:spacing w:after="0" w:line="240" w:lineRule="auto"/>
      </w:pPr>
      <w:r>
        <w:separator/>
      </w:r>
    </w:p>
  </w:footnote>
  <w:footnote w:type="continuationSeparator" w:id="0">
    <w:p w:rsidR="004E1ECE" w:rsidRDefault="004E1ECE" w:rsidP="00AA5178">
      <w:pPr>
        <w:spacing w:after="0" w:line="240" w:lineRule="auto"/>
      </w:pPr>
      <w:r>
        <w:continuationSeparator/>
      </w:r>
    </w:p>
  </w:footnote>
  <w:footnote w:id="1">
    <w:p w:rsidR="00AA5178" w:rsidRPr="000368F3" w:rsidRDefault="00AA5178" w:rsidP="00AA5178">
      <w:pPr>
        <w:pStyle w:val="aa"/>
        <w:tabs>
          <w:tab w:val="left" w:pos="8115"/>
        </w:tabs>
        <w:ind w:firstLine="709"/>
      </w:pPr>
      <w:r w:rsidRPr="000368F3">
        <w:rPr>
          <w:rStyle w:val="a9"/>
        </w:rPr>
        <w:footnoteRef/>
      </w:r>
      <w:r w:rsidRPr="000368F3">
        <w:t xml:space="preserve"> В геральдике </w:t>
      </w:r>
      <w:r>
        <w:t>пра</w:t>
      </w:r>
      <w:r w:rsidRPr="000368F3">
        <w:t>вой стороной считается сторона, видимая зрителем с</w:t>
      </w:r>
      <w:r>
        <w:t>ле</w:t>
      </w:r>
      <w:r w:rsidRPr="000368F3">
        <w:t>ва.</w:t>
      </w:r>
    </w:p>
  </w:footnote>
  <w:footnote w:id="2">
    <w:p w:rsidR="00AA5178" w:rsidRPr="00AA5178" w:rsidRDefault="00AA5178" w:rsidP="00AA5178">
      <w:pPr>
        <w:tabs>
          <w:tab w:val="left" w:pos="1276"/>
        </w:tabs>
        <w:spacing w:after="0" w:line="240" w:lineRule="auto"/>
        <w:jc w:val="both"/>
        <w:rPr>
          <w:rFonts w:ascii="Times New Roman" w:hAnsi="Times New Roman" w:cs="Times New Roman"/>
          <w:sz w:val="20"/>
          <w:szCs w:val="20"/>
        </w:rPr>
      </w:pPr>
      <w:r w:rsidRPr="00AA5178">
        <w:rPr>
          <w:rStyle w:val="a9"/>
          <w:rFonts w:ascii="Times New Roman" w:hAnsi="Times New Roman" w:cs="Times New Roman"/>
        </w:rPr>
        <w:footnoteRef/>
      </w:r>
      <w:r w:rsidRPr="00AA5178">
        <w:rPr>
          <w:rFonts w:ascii="Times New Roman" w:hAnsi="Times New Roman" w:cs="Times New Roman"/>
        </w:rPr>
        <w:t xml:space="preserve"> </w:t>
      </w:r>
      <w:r w:rsidRPr="00AA5178">
        <w:rPr>
          <w:rFonts w:ascii="Times New Roman" w:hAnsi="Times New Roman" w:cs="Times New Roman"/>
          <w:sz w:val="20"/>
          <w:szCs w:val="20"/>
        </w:rPr>
        <w:t xml:space="preserve">Версия герба с вольной частью применяется после внесения герба Курской области в Государственный геральдический регистр Российской Федерации и соответствующего законодательного закрепления порядка включения в гербы муниципальных образований Курской </w:t>
      </w:r>
      <w:r w:rsidRPr="00AA5178">
        <w:rPr>
          <w:rFonts w:ascii="Times New Roman" w:hAnsi="Times New Roman" w:cs="Times New Roman"/>
          <w:spacing w:val="-2"/>
          <w:sz w:val="20"/>
          <w:szCs w:val="20"/>
        </w:rPr>
        <w:t>области вольной части с изображением фигур из герба Курской области.</w:t>
      </w:r>
    </w:p>
  </w:footnote>
  <w:footnote w:id="3">
    <w:p w:rsidR="00AA5178" w:rsidRPr="00255954" w:rsidRDefault="00AA5178" w:rsidP="00AA5178">
      <w:pPr>
        <w:pStyle w:val="aa"/>
        <w:ind w:firstLine="0"/>
      </w:pPr>
      <w:r w:rsidRPr="00255954">
        <w:rPr>
          <w:rStyle w:val="a9"/>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AA5178" w:rsidRDefault="00AA5178" w:rsidP="00AA5178">
      <w:pPr>
        <w:pStyle w:val="aa"/>
        <w:ind w:firstLine="0"/>
      </w:pPr>
      <w:r>
        <w:rPr>
          <w:rStyle w:val="a9"/>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178"/>
    <w:rsid w:val="000A3D5E"/>
    <w:rsid w:val="001A7739"/>
    <w:rsid w:val="00286879"/>
    <w:rsid w:val="002F4860"/>
    <w:rsid w:val="00435DF3"/>
    <w:rsid w:val="00437211"/>
    <w:rsid w:val="004413CB"/>
    <w:rsid w:val="00446660"/>
    <w:rsid w:val="004C0C92"/>
    <w:rsid w:val="004C43A3"/>
    <w:rsid w:val="004C5B6E"/>
    <w:rsid w:val="004E1ECE"/>
    <w:rsid w:val="00556A6E"/>
    <w:rsid w:val="005C4BA9"/>
    <w:rsid w:val="006050DC"/>
    <w:rsid w:val="006E0E80"/>
    <w:rsid w:val="007A6C8E"/>
    <w:rsid w:val="00944C13"/>
    <w:rsid w:val="009E69D3"/>
    <w:rsid w:val="00A33544"/>
    <w:rsid w:val="00AA5178"/>
    <w:rsid w:val="00B137DB"/>
    <w:rsid w:val="00B17119"/>
    <w:rsid w:val="00B4513A"/>
    <w:rsid w:val="00C24A16"/>
    <w:rsid w:val="00C6344B"/>
    <w:rsid w:val="00CF4FD2"/>
    <w:rsid w:val="00D816F8"/>
    <w:rsid w:val="00E72D86"/>
    <w:rsid w:val="00EA7600"/>
    <w:rsid w:val="00F615BD"/>
    <w:rsid w:val="00FB2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A5178"/>
    <w:pPr>
      <w:spacing w:after="0" w:line="360" w:lineRule="auto"/>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rsid w:val="00AA5178"/>
    <w:rPr>
      <w:rFonts w:ascii="Times New Roman" w:eastAsia="Times New Roman" w:hAnsi="Times New Roman" w:cs="Times New Roman"/>
      <w:sz w:val="28"/>
      <w:szCs w:val="28"/>
    </w:rPr>
  </w:style>
  <w:style w:type="character" w:customStyle="1" w:styleId="a5">
    <w:name w:val="статьи Знак"/>
    <w:link w:val="a6"/>
    <w:rsid w:val="00AA5178"/>
    <w:rPr>
      <w:b/>
      <w:sz w:val="24"/>
      <w:szCs w:val="24"/>
    </w:rPr>
  </w:style>
  <w:style w:type="character" w:customStyle="1" w:styleId="a7">
    <w:name w:val="НАзвание главы Знак"/>
    <w:rsid w:val="00AA5178"/>
    <w:rPr>
      <w:b/>
      <w:sz w:val="24"/>
      <w:szCs w:val="24"/>
      <w:lang w:val="ru-RU" w:eastAsia="ru-RU" w:bidi="ar-SA"/>
    </w:rPr>
  </w:style>
  <w:style w:type="paragraph" w:customStyle="1" w:styleId="a8">
    <w:name w:val="НАзвание главы"/>
    <w:rsid w:val="00AA5178"/>
    <w:pPr>
      <w:spacing w:after="0" w:line="240" w:lineRule="auto"/>
      <w:ind w:firstLine="720"/>
    </w:pPr>
    <w:rPr>
      <w:rFonts w:ascii="Times New Roman" w:eastAsia="Times New Roman" w:hAnsi="Times New Roman" w:cs="Times New Roman"/>
      <w:b/>
      <w:sz w:val="24"/>
      <w:szCs w:val="24"/>
    </w:rPr>
  </w:style>
  <w:style w:type="paragraph" w:customStyle="1" w:styleId="1">
    <w:name w:val="Стиль1"/>
    <w:basedOn w:val="a"/>
    <w:qFormat/>
    <w:rsid w:val="00AA5178"/>
    <w:pPr>
      <w:spacing w:after="0"/>
      <w:ind w:firstLine="709"/>
      <w:jc w:val="both"/>
    </w:pPr>
    <w:rPr>
      <w:rFonts w:ascii="Times New Roman" w:eastAsia="Calibri" w:hAnsi="Times New Roman" w:cs="Times New Roman"/>
      <w:sz w:val="24"/>
      <w:lang w:eastAsia="en-US"/>
    </w:rPr>
  </w:style>
  <w:style w:type="character" w:styleId="a9">
    <w:name w:val="footnote reference"/>
    <w:uiPriority w:val="99"/>
    <w:rsid w:val="00AA5178"/>
    <w:rPr>
      <w:vertAlign w:val="superscript"/>
    </w:rPr>
  </w:style>
  <w:style w:type="paragraph" w:styleId="aa">
    <w:name w:val="footnote text"/>
    <w:basedOn w:val="a"/>
    <w:link w:val="ab"/>
    <w:uiPriority w:val="99"/>
    <w:rsid w:val="00AA5178"/>
    <w:pPr>
      <w:spacing w:after="0" w:line="240" w:lineRule="auto"/>
      <w:ind w:firstLine="720"/>
      <w:jc w:val="both"/>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AA5178"/>
    <w:rPr>
      <w:rFonts w:ascii="Times New Roman" w:eastAsia="Times New Roman" w:hAnsi="Times New Roman" w:cs="Times New Roman"/>
      <w:sz w:val="20"/>
      <w:szCs w:val="20"/>
    </w:rPr>
  </w:style>
  <w:style w:type="character" w:styleId="ac">
    <w:name w:val="Strong"/>
    <w:uiPriority w:val="22"/>
    <w:qFormat/>
    <w:rsid w:val="00AA5178"/>
    <w:rPr>
      <w:b/>
      <w:bCs/>
    </w:rPr>
  </w:style>
  <w:style w:type="paragraph" w:styleId="2">
    <w:name w:val="Body Text Indent 2"/>
    <w:basedOn w:val="a"/>
    <w:link w:val="20"/>
    <w:rsid w:val="00AA5178"/>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A5178"/>
    <w:rPr>
      <w:rFonts w:ascii="Times New Roman" w:eastAsia="Times New Roman" w:hAnsi="Times New Roman" w:cs="Times New Roman"/>
      <w:sz w:val="24"/>
      <w:szCs w:val="24"/>
    </w:rPr>
  </w:style>
  <w:style w:type="paragraph" w:customStyle="1" w:styleId="a6">
    <w:name w:val="статьи"/>
    <w:basedOn w:val="a"/>
    <w:link w:val="a5"/>
    <w:rsid w:val="00AA5178"/>
    <w:pPr>
      <w:spacing w:after="600" w:line="240" w:lineRule="auto"/>
      <w:ind w:firstLine="720"/>
      <w:jc w:val="both"/>
    </w:pPr>
    <w:rPr>
      <w:b/>
      <w:sz w:val="24"/>
      <w:szCs w:val="24"/>
    </w:rPr>
  </w:style>
  <w:style w:type="character" w:customStyle="1" w:styleId="21">
    <w:name w:val="Основной текст (2)_"/>
    <w:link w:val="22"/>
    <w:rsid w:val="00AA5178"/>
    <w:rPr>
      <w:rFonts w:ascii="Arial" w:eastAsia="Arial" w:hAnsi="Arial" w:cs="Arial"/>
      <w:shd w:val="clear" w:color="auto" w:fill="FFFFFF"/>
    </w:rPr>
  </w:style>
  <w:style w:type="paragraph" w:customStyle="1" w:styleId="22">
    <w:name w:val="Основной текст (2)"/>
    <w:basedOn w:val="a"/>
    <w:link w:val="21"/>
    <w:rsid w:val="00AA5178"/>
    <w:pPr>
      <w:widowControl w:val="0"/>
      <w:shd w:val="clear" w:color="auto" w:fill="FFFFFF"/>
      <w:spacing w:after="0" w:line="230" w:lineRule="exact"/>
      <w:ind w:hanging="360"/>
      <w:jc w:val="both"/>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A5178"/>
    <w:pPr>
      <w:spacing w:after="0" w:line="360" w:lineRule="auto"/>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rsid w:val="00AA5178"/>
    <w:rPr>
      <w:rFonts w:ascii="Times New Roman" w:eastAsia="Times New Roman" w:hAnsi="Times New Roman" w:cs="Times New Roman"/>
      <w:sz w:val="28"/>
      <w:szCs w:val="28"/>
    </w:rPr>
  </w:style>
  <w:style w:type="character" w:customStyle="1" w:styleId="a5">
    <w:name w:val="статьи Знак"/>
    <w:link w:val="a6"/>
    <w:rsid w:val="00AA5178"/>
    <w:rPr>
      <w:b/>
      <w:sz w:val="24"/>
      <w:szCs w:val="24"/>
    </w:rPr>
  </w:style>
  <w:style w:type="character" w:customStyle="1" w:styleId="a7">
    <w:name w:val="НАзвание главы Знак"/>
    <w:rsid w:val="00AA5178"/>
    <w:rPr>
      <w:b/>
      <w:sz w:val="24"/>
      <w:szCs w:val="24"/>
      <w:lang w:val="ru-RU" w:eastAsia="ru-RU" w:bidi="ar-SA"/>
    </w:rPr>
  </w:style>
  <w:style w:type="paragraph" w:customStyle="1" w:styleId="a8">
    <w:name w:val="НАзвание главы"/>
    <w:rsid w:val="00AA5178"/>
    <w:pPr>
      <w:spacing w:after="0" w:line="240" w:lineRule="auto"/>
      <w:ind w:firstLine="720"/>
    </w:pPr>
    <w:rPr>
      <w:rFonts w:ascii="Times New Roman" w:eastAsia="Times New Roman" w:hAnsi="Times New Roman" w:cs="Times New Roman"/>
      <w:b/>
      <w:sz w:val="24"/>
      <w:szCs w:val="24"/>
    </w:rPr>
  </w:style>
  <w:style w:type="paragraph" w:customStyle="1" w:styleId="1">
    <w:name w:val="Стиль1"/>
    <w:basedOn w:val="a"/>
    <w:qFormat/>
    <w:rsid w:val="00AA5178"/>
    <w:pPr>
      <w:spacing w:after="0"/>
      <w:ind w:firstLine="709"/>
      <w:jc w:val="both"/>
    </w:pPr>
    <w:rPr>
      <w:rFonts w:ascii="Times New Roman" w:eastAsia="Calibri" w:hAnsi="Times New Roman" w:cs="Times New Roman"/>
      <w:sz w:val="24"/>
      <w:lang w:eastAsia="en-US"/>
    </w:rPr>
  </w:style>
  <w:style w:type="character" w:styleId="a9">
    <w:name w:val="footnote reference"/>
    <w:uiPriority w:val="99"/>
    <w:rsid w:val="00AA5178"/>
    <w:rPr>
      <w:vertAlign w:val="superscript"/>
    </w:rPr>
  </w:style>
  <w:style w:type="paragraph" w:styleId="aa">
    <w:name w:val="footnote text"/>
    <w:basedOn w:val="a"/>
    <w:link w:val="ab"/>
    <w:uiPriority w:val="99"/>
    <w:rsid w:val="00AA5178"/>
    <w:pPr>
      <w:spacing w:after="0" w:line="240" w:lineRule="auto"/>
      <w:ind w:firstLine="720"/>
      <w:jc w:val="both"/>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AA5178"/>
    <w:rPr>
      <w:rFonts w:ascii="Times New Roman" w:eastAsia="Times New Roman" w:hAnsi="Times New Roman" w:cs="Times New Roman"/>
      <w:sz w:val="20"/>
      <w:szCs w:val="20"/>
    </w:rPr>
  </w:style>
  <w:style w:type="character" w:styleId="ac">
    <w:name w:val="Strong"/>
    <w:uiPriority w:val="22"/>
    <w:qFormat/>
    <w:rsid w:val="00AA5178"/>
    <w:rPr>
      <w:b/>
      <w:bCs/>
    </w:rPr>
  </w:style>
  <w:style w:type="paragraph" w:styleId="2">
    <w:name w:val="Body Text Indent 2"/>
    <w:basedOn w:val="a"/>
    <w:link w:val="20"/>
    <w:rsid w:val="00AA5178"/>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A5178"/>
    <w:rPr>
      <w:rFonts w:ascii="Times New Roman" w:eastAsia="Times New Roman" w:hAnsi="Times New Roman" w:cs="Times New Roman"/>
      <w:sz w:val="24"/>
      <w:szCs w:val="24"/>
    </w:rPr>
  </w:style>
  <w:style w:type="paragraph" w:customStyle="1" w:styleId="a6">
    <w:name w:val="статьи"/>
    <w:basedOn w:val="a"/>
    <w:link w:val="a5"/>
    <w:rsid w:val="00AA5178"/>
    <w:pPr>
      <w:spacing w:after="600" w:line="240" w:lineRule="auto"/>
      <w:ind w:firstLine="720"/>
      <w:jc w:val="both"/>
    </w:pPr>
    <w:rPr>
      <w:b/>
      <w:sz w:val="24"/>
      <w:szCs w:val="24"/>
    </w:rPr>
  </w:style>
  <w:style w:type="character" w:customStyle="1" w:styleId="21">
    <w:name w:val="Основной текст (2)_"/>
    <w:link w:val="22"/>
    <w:rsid w:val="00AA5178"/>
    <w:rPr>
      <w:rFonts w:ascii="Arial" w:eastAsia="Arial" w:hAnsi="Arial" w:cs="Arial"/>
      <w:shd w:val="clear" w:color="auto" w:fill="FFFFFF"/>
    </w:rPr>
  </w:style>
  <w:style w:type="paragraph" w:customStyle="1" w:styleId="22">
    <w:name w:val="Основной текст (2)"/>
    <w:basedOn w:val="a"/>
    <w:link w:val="21"/>
    <w:rsid w:val="00AA5178"/>
    <w:pPr>
      <w:widowControl w:val="0"/>
      <w:shd w:val="clear" w:color="auto" w:fill="FFFFFF"/>
      <w:spacing w:after="0" w:line="230" w:lineRule="exact"/>
      <w:ind w:hanging="360"/>
      <w:jc w:val="both"/>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5092</Words>
  <Characters>29030</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Ломанцов Виктор Анатольевич</cp:lastModifiedBy>
  <cp:revision>2</cp:revision>
  <cp:lastPrinted>2021-04-02T06:21:00Z</cp:lastPrinted>
  <dcterms:created xsi:type="dcterms:W3CDTF">2021-04-15T03:35:00Z</dcterms:created>
  <dcterms:modified xsi:type="dcterms:W3CDTF">2021-04-15T03:35:00Z</dcterms:modified>
</cp:coreProperties>
</file>